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C" w:rsidRDefault="006A48BC" w:rsidP="006A48BC">
      <w:pPr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48BC" w:rsidRDefault="006A48BC" w:rsidP="006A48BC">
      <w:pPr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48BC" w:rsidRDefault="006A48BC" w:rsidP="003B72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48BC" w:rsidRDefault="006A48BC" w:rsidP="006A48BC">
      <w:pPr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808ED" w:rsidRPr="00F015CD" w:rsidRDefault="004808ED" w:rsidP="004808ED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Györtelek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Község Önkormányzata Képviselő-testületének</w:t>
      </w:r>
    </w:p>
    <w:p w:rsidR="004808ED" w:rsidRPr="00F015CD" w:rsidRDefault="009703CB" w:rsidP="004808ED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16/</w:t>
      </w:r>
      <w:r w:rsidR="004808E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2017. (</w:t>
      </w:r>
      <w:r w:rsidR="004808E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III.14.</w:t>
      </w:r>
      <w:r w:rsidR="004808E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önkormányzati rendelete </w:t>
      </w:r>
    </w:p>
    <w:p w:rsidR="006A48BC" w:rsidRPr="006A48BC" w:rsidRDefault="006A48BC" w:rsidP="004808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A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A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helyi népszavazás kezdeményezéséhez szükséges választópolgárok számáról</w:t>
      </w:r>
    </w:p>
    <w:p w:rsidR="006A48BC" w:rsidRPr="006A48BC" w:rsidRDefault="006A48BC" w:rsidP="006A48BC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4808ED" w:rsidRPr="004808ED" w:rsidRDefault="006A48BC" w:rsidP="004808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808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Györtelek Község Önkormányzatának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</w:t>
      </w:r>
      <w:r w:rsidR="004808ED" w:rsidRPr="004808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808ED" w:rsidRPr="004808ED">
        <w:rPr>
          <w:rFonts w:ascii="Times New Roman" w:hAnsi="Times New Roman" w:cs="Times New Roman"/>
          <w:color w:val="000000"/>
          <w:sz w:val="24"/>
          <w:szCs w:val="24"/>
        </w:rPr>
        <w:t>a Magyarország Alaptörvénye 32. cikk (2) bekezdésében meghatározott eredeti jogalkotói jogkörében, valamint az (1) bekezdés a) pontjában meghatározott feladatkörében</w:t>
      </w:r>
      <w:r w:rsidR="004808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08ED" w:rsidRPr="004808ED">
        <w:rPr>
          <w:rFonts w:ascii="Times New Roman" w:hAnsi="Times New Roman" w:cs="Times New Roman"/>
          <w:color w:val="000000"/>
          <w:sz w:val="24"/>
          <w:szCs w:val="24"/>
        </w:rPr>
        <w:t xml:space="preserve"> és Magyarország helyi önkormányzatairól szóló 2011. évi CLXXXIX. törvény 42.§ (1) bekezdésében kapott hatáskörében eljárva, a népszavazás kezdeményezéséről, az európai polgári kezdeményezésről, valamint a népszavazási eljárásról szóló 2013. évi CCXXXVIII. törvény 92.§</w:t>
      </w:r>
      <w:proofErr w:type="spellStart"/>
      <w:r w:rsidR="004808ED" w:rsidRPr="004808ED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="004808ED" w:rsidRPr="004808ED">
        <w:rPr>
          <w:rFonts w:ascii="Times New Roman" w:hAnsi="Times New Roman" w:cs="Times New Roman"/>
          <w:color w:val="000000"/>
          <w:sz w:val="24"/>
          <w:szCs w:val="24"/>
        </w:rPr>
        <w:t xml:space="preserve"> kapott felhatalmazás alapján a következőket rendeli el:</w:t>
      </w:r>
      <w:proofErr w:type="gramEnd"/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népszavazást a település választópolgárai húsz százalékának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 számú választópolgár kezdeményezhet.</w:t>
      </w: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rendelet a kihirdetését követő</w:t>
      </w:r>
      <w:r w:rsidR="002E14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második</w:t>
      </w:r>
      <w:r w:rsidRPr="006A48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napon lép hatályba.</w:t>
      </w: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Györtelek, 2017. augusztus</w:t>
      </w:r>
      <w:r w:rsidR="00245E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11.</w:t>
      </w: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Halmi </w:t>
      </w:r>
      <w:proofErr w:type="gramStart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József </w:t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</w:t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</w:t>
      </w:r>
      <w:proofErr w:type="gramEnd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Sipos</w:t>
      </w:r>
      <w:proofErr w:type="spellEnd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Éva</w:t>
      </w:r>
    </w:p>
    <w:p w:rsidR="006A48BC" w:rsidRPr="006A48BC" w:rsidRDefault="006A48BC" w:rsidP="006A48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</w:t>
      </w:r>
      <w:proofErr w:type="gramStart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                              jegyző</w:t>
      </w:r>
    </w:p>
    <w:p w:rsidR="006A48BC" w:rsidRPr="006A48BC" w:rsidRDefault="006A48BC" w:rsidP="006A48BC">
      <w:pP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A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</w:p>
    <w:p w:rsidR="006A48BC" w:rsidRPr="006A48BC" w:rsidRDefault="006A48BC" w:rsidP="006A48BC">
      <w:pPr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A48BC">
        <w:rPr>
          <w:rFonts w:ascii="Times" w:eastAsia="Times New Roman" w:hAnsi="Times" w:cs="Times"/>
          <w:color w:val="000000"/>
          <w:sz w:val="26"/>
          <w:szCs w:val="26"/>
          <w:lang w:eastAsia="hu-HU"/>
        </w:rPr>
        <w:t> </w:t>
      </w:r>
    </w:p>
    <w:p w:rsidR="00B842C4" w:rsidRDefault="00B842C4"/>
    <w:sectPr w:rsidR="00B842C4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F9A"/>
    <w:multiLevelType w:val="hybridMultilevel"/>
    <w:tmpl w:val="D2D01998"/>
    <w:lvl w:ilvl="0" w:tplc="8DDE113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8BC"/>
    <w:rsid w:val="000472B6"/>
    <w:rsid w:val="001412EB"/>
    <w:rsid w:val="00172E91"/>
    <w:rsid w:val="00245ED8"/>
    <w:rsid w:val="002E14FF"/>
    <w:rsid w:val="003B72A1"/>
    <w:rsid w:val="004808ED"/>
    <w:rsid w:val="005036B7"/>
    <w:rsid w:val="00686E46"/>
    <w:rsid w:val="006A48BC"/>
    <w:rsid w:val="006C595B"/>
    <w:rsid w:val="00861A9E"/>
    <w:rsid w:val="009112DF"/>
    <w:rsid w:val="009703CB"/>
    <w:rsid w:val="00B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4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A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2017-08-09T09:41:00Z</cp:lastPrinted>
  <dcterms:created xsi:type="dcterms:W3CDTF">2017-08-09T09:33:00Z</dcterms:created>
  <dcterms:modified xsi:type="dcterms:W3CDTF">2017-08-21T09:42:00Z</dcterms:modified>
</cp:coreProperties>
</file>