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F0" w:rsidRPr="00F94D2F" w:rsidRDefault="00691AF0" w:rsidP="00F94D2F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</w:rPr>
      </w:pPr>
      <w:r w:rsidRPr="00F94D2F">
        <w:rPr>
          <w:rStyle w:val="Kiemels2"/>
          <w:color w:val="3C3C3C"/>
          <w:bdr w:val="none" w:sz="0" w:space="0" w:color="auto" w:frame="1"/>
        </w:rPr>
        <w:t>F E L H Í VÁ S</w:t>
      </w:r>
    </w:p>
    <w:p w:rsidR="00691AF0" w:rsidRPr="00F94D2F" w:rsidRDefault="00691AF0" w:rsidP="00F94D2F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</w:rPr>
      </w:pPr>
      <w:r w:rsidRPr="00F94D2F">
        <w:rPr>
          <w:rStyle w:val="Kiemels2"/>
          <w:color w:val="3C3C3C"/>
          <w:u w:val="single"/>
          <w:bdr w:val="none" w:sz="0" w:space="0" w:color="auto" w:frame="1"/>
        </w:rPr>
        <w:t>Az óvo</w:t>
      </w:r>
      <w:r w:rsidR="005264C2">
        <w:rPr>
          <w:rStyle w:val="Kiemels2"/>
          <w:color w:val="3C3C3C"/>
          <w:u w:val="single"/>
          <w:bdr w:val="none" w:sz="0" w:space="0" w:color="auto" w:frame="1"/>
        </w:rPr>
        <w:t>dai beiratkozás rendjéről a 2025/2026-o</w:t>
      </w:r>
      <w:r w:rsidRPr="00F94D2F">
        <w:rPr>
          <w:rStyle w:val="Kiemels2"/>
          <w:color w:val="3C3C3C"/>
          <w:u w:val="single"/>
          <w:bdr w:val="none" w:sz="0" w:space="0" w:color="auto" w:frame="1"/>
        </w:rPr>
        <w:t>s nevelési évben</w:t>
      </w:r>
    </w:p>
    <w:p w:rsidR="00691AF0" w:rsidRPr="00F94D2F" w:rsidRDefault="00691AF0" w:rsidP="00F94D2F">
      <w:pPr>
        <w:pStyle w:val="Norm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3C3C3C"/>
        </w:rPr>
      </w:pPr>
    </w:p>
    <w:p w:rsidR="00691AF0" w:rsidRPr="00F94D2F" w:rsidRDefault="00691AF0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</w:rPr>
      </w:pPr>
      <w:r w:rsidRPr="00F94D2F">
        <w:rPr>
          <w:rStyle w:val="Kiemels2"/>
          <w:color w:val="3C3C3C"/>
          <w:bdr w:val="none" w:sz="0" w:space="0" w:color="auto" w:frame="1"/>
        </w:rPr>
        <w:t>Tisztelt Szülők!</w:t>
      </w:r>
    </w:p>
    <w:p w:rsidR="00691AF0" w:rsidRPr="00F94D2F" w:rsidRDefault="00691AF0" w:rsidP="00F94D2F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3C3C3C"/>
        </w:rPr>
      </w:pPr>
      <w:r w:rsidRPr="00F94D2F">
        <w:rPr>
          <w:color w:val="3C3C3C"/>
        </w:rPr>
        <w:t xml:space="preserve">A nemzeti köznevelésről szóló 2011. évi CXC. törvény 8.§ (1) bekezdésében foglaltak szerint „Az óvoda a gyermek hároméves korától a tankötelezettség kezdetéig nevelő intézmény, amely a gyermeket fokozatosan, de különösen az utolsó évében az iskolai nevelés-oktatásra készíti fel. (2) A gyermek abban az évben, amelynek augusztus 31. napjáig a harmadik életévét betölti, a nevelési év kezdő napjától legalább napi négy órában óvodai foglalkozáson vesz részt. A szülő - tárgyév </w:t>
      </w:r>
      <w:r w:rsidR="00EA71D8">
        <w:rPr>
          <w:color w:val="3C3C3C"/>
        </w:rPr>
        <w:t xml:space="preserve">április 15. </w:t>
      </w:r>
      <w:r w:rsidRPr="00F94D2F">
        <w:rPr>
          <w:color w:val="3C3C3C"/>
        </w:rPr>
        <w:t>napjáig benyújtott - kérelme alapján a gyermek jogos érdekét szem előtt tartva, annak az évnek az augusztus 31. napjáig, amelyben a gyermek a negyedik életévét betölti, a Kormány rendeletében kijelölt szerv (a továbbiakban: felmentést engedélyező szerv) felmentheti az óvodai foglalkozáson való részvétel alól, ha a gyermek családi körülményei, sajátos helyzete indokolja.”</w:t>
      </w:r>
    </w:p>
    <w:p w:rsidR="00691AF0" w:rsidRDefault="00691AF0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</w:rPr>
      </w:pPr>
      <w:r w:rsidRPr="00F94D2F">
        <w:rPr>
          <w:color w:val="3C3C3C"/>
        </w:rPr>
        <w:t> A </w:t>
      </w:r>
      <w:r w:rsidR="006609E6">
        <w:rPr>
          <w:rStyle w:val="Kiemels2"/>
          <w:color w:val="3C3C3C"/>
          <w:bdr w:val="none" w:sz="0" w:space="0" w:color="auto" w:frame="1"/>
        </w:rPr>
        <w:t>2024/2025-ö</w:t>
      </w:r>
      <w:r w:rsidRPr="00F94D2F">
        <w:rPr>
          <w:rStyle w:val="Kiemels2"/>
          <w:color w:val="3C3C3C"/>
          <w:bdr w:val="none" w:sz="0" w:space="0" w:color="auto" w:frame="1"/>
        </w:rPr>
        <w:t>s évi nevelési évre</w:t>
      </w:r>
      <w:r w:rsidRPr="00F94D2F">
        <w:rPr>
          <w:color w:val="3C3C3C"/>
        </w:rPr>
        <w:t> történő beiratkozáskor a kötelező óvodába járás azokra a gyermekekre vonatkozik, akik </w:t>
      </w:r>
      <w:r w:rsidR="006609E6">
        <w:rPr>
          <w:rStyle w:val="Kiemels2"/>
          <w:color w:val="3C3C3C"/>
          <w:bdr w:val="none" w:sz="0" w:space="0" w:color="auto" w:frame="1"/>
        </w:rPr>
        <w:t>2021. évben születettek és 2024</w:t>
      </w:r>
      <w:r w:rsidRPr="00F94D2F">
        <w:rPr>
          <w:rStyle w:val="Kiemels2"/>
          <w:color w:val="3C3C3C"/>
          <w:bdr w:val="none" w:sz="0" w:space="0" w:color="auto" w:frame="1"/>
        </w:rPr>
        <w:t>. augusztus 31-ig betöltik 3. életévüket</w:t>
      </w:r>
      <w:r w:rsidRPr="00F94D2F">
        <w:rPr>
          <w:color w:val="3C3C3C"/>
        </w:rPr>
        <w:t>. Az a szülő vagy törvényes képviselő, aki a szülői felügyelete vagy gyámsága alatt álló gyermeket nem íratja be kellő időben az óvodába, szabálysértést követ el a szabálysértésekről, a szabálysértési eljárásról és a szabálysértési nyilvántartási rendszeréről szóló 2012. évi II törvény 247. §</w:t>
      </w:r>
      <w:proofErr w:type="spellStart"/>
      <w:r w:rsidRPr="00F94D2F">
        <w:rPr>
          <w:color w:val="3C3C3C"/>
        </w:rPr>
        <w:t>-</w:t>
      </w:r>
      <w:proofErr w:type="gramStart"/>
      <w:r w:rsidRPr="00F94D2F">
        <w:rPr>
          <w:color w:val="3C3C3C"/>
        </w:rPr>
        <w:t>a</w:t>
      </w:r>
      <w:proofErr w:type="spellEnd"/>
      <w:proofErr w:type="gramEnd"/>
      <w:r w:rsidRPr="00F94D2F">
        <w:rPr>
          <w:color w:val="3C3C3C"/>
        </w:rPr>
        <w:t xml:space="preserve"> értelmében.</w:t>
      </w:r>
    </w:p>
    <w:p w:rsid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</w:rPr>
      </w:pPr>
    </w:p>
    <w:p w:rsid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</w:rPr>
      </w:pPr>
      <w:r w:rsidRPr="00F94D2F">
        <w:rPr>
          <w:b/>
          <w:color w:val="3C3C3C"/>
        </w:rPr>
        <w:t>Óvodai beiratkozás</w:t>
      </w:r>
    </w:p>
    <w:p w:rsidR="00F94D2F" w:rsidRPr="00F94D2F" w:rsidRDefault="00882241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C3C3C"/>
        </w:rPr>
      </w:pPr>
      <w:r>
        <w:rPr>
          <w:b/>
          <w:color w:val="3C3C3C"/>
        </w:rPr>
        <w:t xml:space="preserve"> </w:t>
      </w:r>
      <w:proofErr w:type="gramStart"/>
      <w:r>
        <w:rPr>
          <w:b/>
          <w:color w:val="3C3C3C"/>
        </w:rPr>
        <w:t>időpontjai</w:t>
      </w:r>
      <w:proofErr w:type="gramEnd"/>
      <w:r>
        <w:rPr>
          <w:b/>
          <w:color w:val="3C3C3C"/>
        </w:rPr>
        <w:t>: 2025.április 22</w:t>
      </w:r>
      <w:r w:rsidR="00F94D2F" w:rsidRPr="00F94D2F">
        <w:rPr>
          <w:b/>
          <w:color w:val="3C3C3C"/>
        </w:rPr>
        <w:t xml:space="preserve"> 8</w:t>
      </w:r>
      <w:r w:rsidR="00F94D2F" w:rsidRPr="00F94D2F">
        <w:rPr>
          <w:b/>
          <w:color w:val="3C3C3C"/>
          <w:vertAlign w:val="superscript"/>
        </w:rPr>
        <w:t>00</w:t>
      </w:r>
      <w:r w:rsidR="00F94D2F" w:rsidRPr="00F94D2F">
        <w:rPr>
          <w:b/>
          <w:color w:val="3C3C3C"/>
        </w:rPr>
        <w:t>-15</w:t>
      </w:r>
      <w:r w:rsidR="00F94D2F" w:rsidRPr="00F94D2F">
        <w:rPr>
          <w:b/>
          <w:color w:val="3C3C3C"/>
          <w:vertAlign w:val="superscript"/>
        </w:rPr>
        <w:t xml:space="preserve">00 </w:t>
      </w:r>
      <w:r w:rsidR="00F94D2F" w:rsidRPr="00F94D2F">
        <w:rPr>
          <w:b/>
          <w:color w:val="3C3C3C"/>
        </w:rPr>
        <w:t>óráig</w:t>
      </w:r>
    </w:p>
    <w:p w:rsid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C3C3C"/>
        </w:rPr>
      </w:pPr>
      <w:r w:rsidRPr="00F94D2F">
        <w:rPr>
          <w:b/>
          <w:color w:val="3C3C3C"/>
        </w:rPr>
        <w:t xml:space="preserve">           </w:t>
      </w:r>
      <w:r>
        <w:rPr>
          <w:b/>
          <w:color w:val="3C3C3C"/>
        </w:rPr>
        <w:t xml:space="preserve">       </w:t>
      </w:r>
      <w:r w:rsidR="00882241">
        <w:rPr>
          <w:b/>
          <w:color w:val="3C3C3C"/>
        </w:rPr>
        <w:t xml:space="preserve"> 2025. április 23</w:t>
      </w:r>
      <w:r w:rsidRPr="00F94D2F">
        <w:rPr>
          <w:b/>
          <w:color w:val="3C3C3C"/>
        </w:rPr>
        <w:t>. 8</w:t>
      </w:r>
      <w:r w:rsidRPr="00F94D2F">
        <w:rPr>
          <w:b/>
          <w:color w:val="3C3C3C"/>
          <w:vertAlign w:val="superscript"/>
        </w:rPr>
        <w:t>00</w:t>
      </w:r>
      <w:r w:rsidRPr="00F94D2F">
        <w:rPr>
          <w:b/>
          <w:color w:val="3C3C3C"/>
        </w:rPr>
        <w:t>-15</w:t>
      </w:r>
      <w:r w:rsidRPr="00F94D2F">
        <w:rPr>
          <w:b/>
          <w:color w:val="3C3C3C"/>
          <w:vertAlign w:val="superscript"/>
        </w:rPr>
        <w:t xml:space="preserve">00 </w:t>
      </w:r>
      <w:r w:rsidRPr="00F94D2F">
        <w:rPr>
          <w:b/>
          <w:color w:val="3C3C3C"/>
        </w:rPr>
        <w:t>óráig</w:t>
      </w:r>
    </w:p>
    <w:p w:rsid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C3C3C"/>
        </w:rPr>
      </w:pPr>
    </w:p>
    <w:p w:rsid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C3C3C"/>
        </w:rPr>
      </w:pPr>
      <w:r>
        <w:rPr>
          <w:b/>
          <w:color w:val="3C3C3C"/>
        </w:rPr>
        <w:t xml:space="preserve"> Helye: Győrteleki Napsugár Óvoda és Konyha </w:t>
      </w:r>
    </w:p>
    <w:p w:rsid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C3C3C"/>
        </w:rPr>
      </w:pPr>
      <w:r>
        <w:rPr>
          <w:b/>
          <w:color w:val="3C3C3C"/>
        </w:rPr>
        <w:t xml:space="preserve">           4752, Győrtelek Kossuth út 133/c</w:t>
      </w:r>
    </w:p>
    <w:p w:rsidR="00F94D2F" w:rsidRP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C3C3C"/>
        </w:rPr>
      </w:pPr>
    </w:p>
    <w:p w:rsidR="00F94D2F" w:rsidRPr="00691AF0" w:rsidRDefault="00F94D2F" w:rsidP="00F94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F94D2F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Az óvodába elektronikus ú</w:t>
      </w:r>
      <w:r w:rsidR="00377F7F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ton is be lehet iratkozni a 202</w:t>
      </w:r>
      <w:r w:rsidR="006609E6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4/2025</w:t>
      </w:r>
      <w:r w:rsidRPr="00F94D2F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. nevelési évre. Ebben az esetben a beiratkozáshoz szükséges iratok bemutatására az első óvodai nevelési napon kerül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F94D2F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sor.</w:t>
      </w:r>
      <w:r w:rsidRPr="00F94D2F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F94D2F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A beiratkozást az </w:t>
      </w:r>
      <w:hyperlink r:id="rId5" w:history="1">
        <w:r w:rsidRPr="00F94D2F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ovigyortelek@gmail.com</w:t>
        </w:r>
      </w:hyperlink>
      <w:r w:rsidRPr="00F94D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 elektronikus címen kell </w:t>
      </w:r>
      <w:r w:rsidRPr="00F94D2F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jelezni.</w:t>
      </w:r>
    </w:p>
    <w:p w:rsidR="00F94D2F" w:rsidRPr="00F94D2F" w:rsidRDefault="00F94D2F" w:rsidP="00F94D2F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</w:rPr>
      </w:pP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D2F">
        <w:rPr>
          <w:rFonts w:ascii="Times New Roman" w:eastAsia="Times New Roman" w:hAnsi="Times New Roman" w:cs="Times New Roman"/>
          <w:b/>
          <w:bCs/>
          <w:color w:val="4D3607"/>
          <w:sz w:val="24"/>
          <w:szCs w:val="24"/>
          <w:lang w:eastAsia="hu-HU"/>
        </w:rPr>
        <w:t>Az óvodai beiratkozáskor be kell mutatni:</w:t>
      </w:r>
    </w:p>
    <w:p w:rsidR="00691AF0" w:rsidRPr="00691AF0" w:rsidRDefault="00156DCD" w:rsidP="00F9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 xml:space="preserve">óvodai felvételi kérelmet (kérhető személyesen az óvodában vagy letölthető a Győrtelek Község </w:t>
      </w:r>
      <w:proofErr w:type="gramStart"/>
      <w:r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honlapjáról(</w:t>
      </w:r>
      <w:proofErr w:type="gramEnd"/>
      <w:r w:rsidRPr="00156DCD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http://gyortelek.hu/</w:t>
      </w:r>
      <w:r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 xml:space="preserve">)vagy a Győrteleki Hírmondó </w:t>
      </w:r>
      <w:proofErr w:type="spellStart"/>
      <w:r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 xml:space="preserve"> oldaláról </w:t>
      </w:r>
      <w:r w:rsidRPr="00156DCD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https://www.facebook.com/gyortelekihirmondo</w:t>
      </w:r>
      <w:r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)</w:t>
      </w:r>
    </w:p>
    <w:p w:rsidR="00691AF0" w:rsidRPr="00691AF0" w:rsidRDefault="00691AF0" w:rsidP="00F9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 gyermek születési anyakönyvi kivonatát,</w:t>
      </w:r>
    </w:p>
    <w:p w:rsidR="00691AF0" w:rsidRPr="00691AF0" w:rsidRDefault="00691AF0" w:rsidP="00F9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 gyermek nevére kiállított személyi azonosítót és lakcímet igazoló hatósági igazolványt (a gyermek lakcímkártyája),</w:t>
      </w:r>
    </w:p>
    <w:p w:rsidR="00691AF0" w:rsidRPr="00691AF0" w:rsidRDefault="00691AF0" w:rsidP="00F9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 gyermek TAJ kártyáját,</w:t>
      </w:r>
    </w:p>
    <w:p w:rsidR="00691AF0" w:rsidRPr="00691AF0" w:rsidRDefault="00691AF0" w:rsidP="00F9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 szülő személyi azonosító és lakcímet igazoló hatósági igazolványát,</w:t>
      </w:r>
    </w:p>
    <w:p w:rsidR="00691AF0" w:rsidRPr="00F94D2F" w:rsidRDefault="00691AF0" w:rsidP="00F9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ha van szakértői véleményt, igazolást ételallergiáról.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lastRenderedPageBreak/>
        <w:t xml:space="preserve">A gyermeket elsősorban abba az óvodába kell felvenni, amelynek körzetében lakik, vagy ahol szülője dolgozik. Az óvoda felvételi körzete: </w:t>
      </w:r>
      <w:r w:rsidRPr="00F94D2F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Győrtelek 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község közigazgatási területe.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Az </w:t>
      </w:r>
      <w:proofErr w:type="gramStart"/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óvoda alapító</w:t>
      </w:r>
      <w:proofErr w:type="gramEnd"/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okirata szerint, a </w:t>
      </w:r>
      <w:r w:rsidRPr="00F94D2F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Győrteleki Napsugár Óvoda és Konyha 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biztosítja az integráltan nevelhető sajátos nevelési igényű gyermekek nevelését. Sajátos nevelési igényű gyermek esetében a beiratkozáshoz kérjük, hozza magával (amennyiben van) az orvosi és a szakértői véleményt.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</w:p>
    <w:p w:rsidR="00691AF0" w:rsidRDefault="00691AF0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Amennyiben a gyermek nem magyar állampolgár kérjük bemutatni az állandó tartózkodásra jogosító okmányt, ill. tartózkodási engedélyt.</w:t>
      </w:r>
    </w:p>
    <w:p w:rsidR="00F94D2F" w:rsidRPr="00691AF0" w:rsidRDefault="00F94D2F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</w:p>
    <w:p w:rsidR="00691AF0" w:rsidRDefault="00691AF0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Az óvodába felvett gyermekek óvodai csoportba való beosztásáról a szülők és az óvodapedagógusok véleményének kikérése mellett az óvodavezető dönt.</w:t>
      </w:r>
    </w:p>
    <w:p w:rsidR="00F94D2F" w:rsidRPr="00691AF0" w:rsidRDefault="00F94D2F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</w:p>
    <w:p w:rsidR="00691AF0" w:rsidRPr="00691AF0" w:rsidRDefault="00691AF0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Az óvodai felvétel tárgyában hozott döntés közlésének határnapja legkésőbb a beiratkozásra kiírt utolsó határnapot követő huszonegyedik munkanap</w:t>
      </w:r>
      <w:r w:rsidR="006609E6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 xml:space="preserve"> (2024</w:t>
      </w:r>
      <w:r w:rsidR="00377F7F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.05.30</w:t>
      </w:r>
      <w:r w:rsidR="00FA0923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.)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. Az óvodavezető az óvodai felvétel tárgyában meghozott döntéséről írásban értesíti a szülőt. A döntésről, amennyiben a szülő, az óvodai beiratkozás napján- az elektronikus elérhetőségének megadásával- kérte, az óvoda vezetője elektronikus úton értesítést küld.</w:t>
      </w:r>
    </w:p>
    <w:p w:rsidR="00691AF0" w:rsidRDefault="00691AF0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Az óvodavezető a gyermek óvodai felvételéről hozott döntése ellen a szülő a közléstől számított 15 napon belül a gyermek érdekében eljárást indíthat, a kérelem tekintetében a fenntartó nevében a jegyző jár el és hoz másodfokú döntést.</w:t>
      </w:r>
    </w:p>
    <w:p w:rsidR="00FA0923" w:rsidRPr="00691AF0" w:rsidRDefault="00FA0923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</w:p>
    <w:p w:rsidR="00691AF0" w:rsidRPr="00691AF0" w:rsidRDefault="00691AF0" w:rsidP="00F94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Az óvoda felveheti azt a gyermeket is, aki a harmadik életévét a felvételétől számított fél éven belül betölti, feltéve, hogy minden, a tele</w:t>
      </w:r>
      <w:r w:rsidR="00FA0923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 xml:space="preserve">pülésen 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talá</w:t>
      </w:r>
      <w:r w:rsidR="00FA0923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lható, az érintett településen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 xml:space="preserve"> lakóhellyel, ennek hiányában tartózkodási hellyel rendelkező hároméves és annál idősebb gyermek óvodai felvételi kérelme teljesíthető. Vagyis azon gyer</w:t>
      </w:r>
      <w:r w:rsidR="006609E6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mekek, akik 2024. szeptember 1. és 2025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lang w:eastAsia="hu-HU"/>
        </w:rPr>
        <w:t>. augusztus 31. között töltik a 3. életévüket, óvodai felvételi szándékukat jelezhetik az intézményben és férőhely függvényében előfelvételt nyernek.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A kötelező óvodai nevelés korai fejlesztésben és gondozásban is teljesíthető.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A beiratkozási adatlap</w:t>
      </w:r>
      <w:r w:rsidRPr="00F94D2F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átvehető az óvodában</w:t>
      </w:r>
      <w:r w:rsidR="00F94D2F" w:rsidRPr="00F94D2F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, Győrtelek, Kossuth út 133/c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  <w:r w:rsidRPr="00F94D2F">
        <w:rPr>
          <w:rFonts w:ascii="Times New Roman" w:eastAsia="Times New Roman" w:hAnsi="Times New Roman" w:cs="Times New Roman"/>
          <w:b/>
          <w:bCs/>
          <w:color w:val="4D3607"/>
          <w:sz w:val="24"/>
          <w:szCs w:val="24"/>
          <w:lang w:eastAsia="hu-HU"/>
        </w:rPr>
        <w:t>Külföldön tartózkodás esetén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A hatályos jogszabályok értelmében 2020. január 1-jétől abban az esetben, ha az óvodaköteles gyermek családjával éppen külföldön él, ezt a tényt az Oktatási Hivatal részére be kell jelenteni.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A bejelentéshez használható űrlap elérhető az Oktatási Hivatal honlapján (</w:t>
      </w:r>
      <w:hyperlink r:id="rId6" w:history="1">
        <w:r w:rsidRPr="00F94D2F">
          <w:rPr>
            <w:rFonts w:ascii="Times New Roman" w:eastAsia="Times New Roman" w:hAnsi="Times New Roman" w:cs="Times New Roman"/>
            <w:color w:val="2E448D"/>
            <w:sz w:val="24"/>
            <w:szCs w:val="24"/>
            <w:lang w:eastAsia="hu-HU"/>
          </w:rPr>
          <w:t>www.oktatas.hu</w:t>
        </w:r>
      </w:hyperlink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) a Köznevelés menüpont Külföldi távozás bejelentése pontjából. A bejelentőlap elektronikus kitöltését követően a kérelmet aláírva a következő postacímre kell megküldeni: Oktatási Hivatal Köznevelési Nyilvántartási Főosztály, 1363 Budapest, Pf. 19.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D2F">
        <w:rPr>
          <w:rFonts w:ascii="Times New Roman" w:eastAsia="Times New Roman" w:hAnsi="Times New Roman" w:cs="Times New Roman"/>
          <w:b/>
          <w:bCs/>
          <w:color w:val="4D3607"/>
          <w:sz w:val="24"/>
          <w:szCs w:val="24"/>
          <w:lang w:eastAsia="hu-HU"/>
        </w:rPr>
        <w:t>Felmentési kérelem</w:t>
      </w:r>
    </w:p>
    <w:p w:rsidR="00691AF0" w:rsidRPr="00F94D2F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A szülő – </w:t>
      </w:r>
      <w:r w:rsidRPr="000D0A7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u-HU"/>
        </w:rPr>
        <w:t>tárgyév</w:t>
      </w:r>
      <w:r w:rsidR="00B66718" w:rsidRPr="000D0A7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r w:rsidR="00B66718" w:rsidRPr="000D0A71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április 15</w:t>
      </w:r>
      <w:proofErr w:type="gramStart"/>
      <w:r w:rsidR="00B66718" w:rsidRPr="000D0A71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.</w:t>
      </w:r>
      <w:r w:rsidRPr="000D0A71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>.</w:t>
      </w:r>
      <w:proofErr w:type="gramEnd"/>
      <w:r w:rsidRPr="000D0A71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napjáig benyújtott – kérelm</w:t>
      </w:r>
      <w:r w:rsidRPr="000D0A7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u-HU"/>
        </w:rPr>
        <w:t>e alapján</w:t>
      </w: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a gyermek jogos érdekét szem előtt tartva, annak az évnek az augusztus 31. napjáig, amelyben a gyermek a negyedik életévét betölti, a megyei kormányhivatal általános illetékességgel eljáró járási hivatala felmentheti az óvodai foglalkozáson való részvétel alól, ha a gyermek családi körülményei, sajátos helyzete indokolja. </w:t>
      </w:r>
    </w:p>
    <w:p w:rsidR="00F94D2F" w:rsidRDefault="00F94D2F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2014" w:rsidRPr="00691AF0" w:rsidRDefault="00792014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D2F">
        <w:rPr>
          <w:rFonts w:ascii="Times New Roman" w:eastAsia="Times New Roman" w:hAnsi="Times New Roman" w:cs="Times New Roman"/>
          <w:b/>
          <w:bCs/>
          <w:color w:val="4D3607"/>
          <w:sz w:val="24"/>
          <w:szCs w:val="24"/>
          <w:lang w:eastAsia="hu-HU"/>
        </w:rPr>
        <w:lastRenderedPageBreak/>
        <w:t>Az Óvoda felvételi körzetébe nem tartozó gyermekek felvételi lehetősége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Szabad férőhely esetén az Óvoda további – felvételi körzetébe nem tartozó gyermek – felvételi kérelmet is teljesíteni tud, melyről írásban értesíti a szülőt.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 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1AF0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Az a szülő vagy törvényes képviselő, aki a szülői felügyelete vagy gyámsága alatt álló óvodai nevelésben való részvételre kötelezett gyermeket kellő időben az óvodába nem íratja be, a szabálysértésekről, a szabálysértési eljárásról és a szabálysértési nyilvántartási rendszerről szóló 2012. évi II. törvény 247. § (1) bekezdés a) pontja alapján szabálysértést követ el.</w:t>
      </w:r>
    </w:p>
    <w:p w:rsidR="00691AF0" w:rsidRPr="00691AF0" w:rsidRDefault="00691AF0" w:rsidP="00F9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1018" w:rsidRDefault="00691AF0" w:rsidP="00F94D2F">
      <w:pPr>
        <w:jc w:val="both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  <w:r w:rsidRPr="00F94D2F"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>Kérem, a fentiekben meghatározott időpontban gondoskodjanak gyermekük óvodába történő beíratásáról!</w:t>
      </w:r>
    </w:p>
    <w:p w:rsidR="00737D58" w:rsidRDefault="00737D58" w:rsidP="00737D58">
      <w:pPr>
        <w:jc w:val="right"/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Gergelyné Pinczés Mónika </w:t>
      </w:r>
    </w:p>
    <w:p w:rsidR="00737D58" w:rsidRPr="00F94D2F" w:rsidRDefault="00737D58" w:rsidP="00737D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3607"/>
          <w:sz w:val="24"/>
          <w:szCs w:val="24"/>
          <w:shd w:val="clear" w:color="auto" w:fill="FFFFFF"/>
          <w:lang w:eastAsia="hu-HU"/>
        </w:rPr>
        <w:t xml:space="preserve">                                                                                            Óvodavezető</w:t>
      </w:r>
    </w:p>
    <w:sectPr w:rsidR="00737D58" w:rsidRPr="00F94D2F" w:rsidSect="006C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0325"/>
    <w:multiLevelType w:val="multilevel"/>
    <w:tmpl w:val="499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91AF0"/>
    <w:rsid w:val="000D0A71"/>
    <w:rsid w:val="00156DCD"/>
    <w:rsid w:val="002D28A3"/>
    <w:rsid w:val="00353F4F"/>
    <w:rsid w:val="00377F7F"/>
    <w:rsid w:val="005264C2"/>
    <w:rsid w:val="0055476C"/>
    <w:rsid w:val="006609E6"/>
    <w:rsid w:val="00670779"/>
    <w:rsid w:val="00691AF0"/>
    <w:rsid w:val="006C1018"/>
    <w:rsid w:val="00737D58"/>
    <w:rsid w:val="00792014"/>
    <w:rsid w:val="008621CE"/>
    <w:rsid w:val="00882241"/>
    <w:rsid w:val="008C1EE6"/>
    <w:rsid w:val="008E5B72"/>
    <w:rsid w:val="00950AD3"/>
    <w:rsid w:val="00A224CB"/>
    <w:rsid w:val="00A355B6"/>
    <w:rsid w:val="00B66718"/>
    <w:rsid w:val="00C2000E"/>
    <w:rsid w:val="00C46E25"/>
    <w:rsid w:val="00DC3E6C"/>
    <w:rsid w:val="00DF0B9C"/>
    <w:rsid w:val="00EA71D8"/>
    <w:rsid w:val="00F94D2F"/>
    <w:rsid w:val="00FA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0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9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91AF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1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oktatas.hu%2F%3Ffbclid%3DIwAR05VZ0sMzdrJtOLLUhZMG4-_SlA_weeIR5P1AH_ik895Y4bKWJuWQrl3rQ&amp;h=AT3SHPGwO-zUdpCehjDhgptCg4piTZQDTJJRPX6zDvxqFsCpZJ6CCUp-I-gffvE7qrtToohLoQ49kU7zzhsqAQOgNchLrR8djyi_DqE31TAIPigH4-xTkYHfUh2lVdUgsgLiEJugfs7GlDBV2YJyOjsRH9uCAg" TargetMode="External"/><Relationship Id="rId5" Type="http://schemas.openxmlformats.org/officeDocument/2006/relationships/hyperlink" Target="mailto:ovigyortel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852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Mónika</dc:creator>
  <cp:lastModifiedBy>Mónika</cp:lastModifiedBy>
  <cp:revision>13</cp:revision>
  <cp:lastPrinted>2022-02-28T13:16:00Z</cp:lastPrinted>
  <dcterms:created xsi:type="dcterms:W3CDTF">2021-03-22T12:21:00Z</dcterms:created>
  <dcterms:modified xsi:type="dcterms:W3CDTF">2025-03-07T11:19:00Z</dcterms:modified>
</cp:coreProperties>
</file>