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0737" w14:textId="77777777" w:rsidR="00111F98" w:rsidRPr="00DF7B6C" w:rsidRDefault="00111F98" w:rsidP="00980A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7B6C">
        <w:rPr>
          <w:b/>
        </w:rPr>
        <w:t xml:space="preserve">Győrtelek Község </w:t>
      </w:r>
      <w:proofErr w:type="gramStart"/>
      <w:r w:rsidRPr="00DF7B6C">
        <w:rPr>
          <w:b/>
        </w:rPr>
        <w:t xml:space="preserve">Önkormányzata  </w:t>
      </w:r>
      <w:r w:rsidRPr="00DF7B6C">
        <w:rPr>
          <w:b/>
          <w:color w:val="000000"/>
        </w:rPr>
        <w:t>Képviselő</w:t>
      </w:r>
      <w:proofErr w:type="gramEnd"/>
      <w:r w:rsidRPr="00DF7B6C">
        <w:rPr>
          <w:b/>
          <w:color w:val="000000"/>
        </w:rPr>
        <w:t>-testületének</w:t>
      </w:r>
    </w:p>
    <w:p w14:paraId="259FA5E5" w14:textId="77777777" w:rsidR="00111F98" w:rsidRPr="00DF7B6C" w:rsidRDefault="00380983" w:rsidP="00111F9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17</w:t>
      </w:r>
      <w:r w:rsidR="002E1637">
        <w:rPr>
          <w:b/>
          <w:color w:val="000000"/>
        </w:rPr>
        <w:t>/2020</w:t>
      </w:r>
      <w:r>
        <w:rPr>
          <w:b/>
          <w:color w:val="000000"/>
        </w:rPr>
        <w:t>. (</w:t>
      </w:r>
      <w:r w:rsidR="000D2049">
        <w:rPr>
          <w:b/>
          <w:color w:val="000000"/>
        </w:rPr>
        <w:t>X</w:t>
      </w:r>
      <w:r>
        <w:rPr>
          <w:b/>
          <w:color w:val="000000"/>
        </w:rPr>
        <w:t>.02.</w:t>
      </w:r>
      <w:r w:rsidR="00111F98" w:rsidRPr="00DF7B6C">
        <w:rPr>
          <w:b/>
          <w:color w:val="000000"/>
        </w:rPr>
        <w:t>) önkormányzati rendelete</w:t>
      </w:r>
    </w:p>
    <w:p w14:paraId="78ABFEA8" w14:textId="7B3D8DE9" w:rsidR="00111F98" w:rsidRPr="00DF7B6C" w:rsidRDefault="00111F98" w:rsidP="00111F98">
      <w:pPr>
        <w:autoSpaceDE w:val="0"/>
        <w:autoSpaceDN w:val="0"/>
        <w:adjustRightInd w:val="0"/>
        <w:jc w:val="center"/>
        <w:rPr>
          <w:b/>
        </w:rPr>
      </w:pPr>
      <w:r w:rsidRPr="00DF7B6C">
        <w:rPr>
          <w:b/>
        </w:rPr>
        <w:t>a szociális cél</w:t>
      </w:r>
      <w:r>
        <w:rPr>
          <w:b/>
        </w:rPr>
        <w:t>ú tűzifa támogatás jogosultsági, sz</w:t>
      </w:r>
      <w:r w:rsidR="000D2049">
        <w:rPr>
          <w:b/>
        </w:rPr>
        <w:t>ociális rászorultsági, és a 20</w:t>
      </w:r>
      <w:r w:rsidR="00400F13">
        <w:rPr>
          <w:b/>
        </w:rPr>
        <w:t>20</w:t>
      </w:r>
      <w:r>
        <w:rPr>
          <w:b/>
        </w:rPr>
        <w:t>.évi igénylés feltételeiről</w:t>
      </w:r>
    </w:p>
    <w:p w14:paraId="79556345" w14:textId="77777777" w:rsidR="00111F98" w:rsidRPr="00DF7B6C" w:rsidRDefault="00111F98" w:rsidP="00111F98">
      <w:pPr>
        <w:autoSpaceDE w:val="0"/>
        <w:autoSpaceDN w:val="0"/>
        <w:adjustRightInd w:val="0"/>
        <w:jc w:val="center"/>
        <w:rPr>
          <w:b/>
        </w:rPr>
      </w:pPr>
    </w:p>
    <w:p w14:paraId="5BCE522A" w14:textId="77777777" w:rsidR="00111F98" w:rsidRPr="00DF7B6C" w:rsidRDefault="00111F98" w:rsidP="00111F98">
      <w:pPr>
        <w:autoSpaceDE w:val="0"/>
        <w:autoSpaceDN w:val="0"/>
        <w:adjustRightInd w:val="0"/>
        <w:jc w:val="both"/>
      </w:pPr>
      <w:r w:rsidRPr="00DF7B6C">
        <w:t>Győrtelek Község Önkormányzat Képviselő-testülete az Alaptörvény 32. cikk (2) bekezdésében biztosított eredeti jogalkotói hatáskörében eljárva, a 32. cikk (1) bekezdés a) pontja alapján, a szociális igazgatásról és szociális ellátásokról szóló 1993. évi III. törvény 2. §-ban kapott felhatalmazás alapján, a 25. § (3) bekezdés b) pontja, a 26. §-a, a 32. § (3) bekezdése, a 47. § (1) bekezdés c) pontja, valamint a (3) bekezdés alapján, a Magyarország helyi önkormányzatairól szóló 2011. évi CLXXXIX. törvény 13.§ (1) bekezdésében meghatározott feladatkörében eljárva, a Belügyminiszter által, a települési önkormányzatok szociális célú tüzelőanyag vásárlásához kapcsolódó támogatásra kiírt pályázatban foglaltakra figyelemmel</w:t>
      </w:r>
      <w:r w:rsidRPr="00DF7B6C">
        <w:rPr>
          <w:color w:val="000000"/>
        </w:rPr>
        <w:t xml:space="preserve"> következőket rendeli el:</w:t>
      </w:r>
    </w:p>
    <w:p w14:paraId="1532F817" w14:textId="77777777" w:rsidR="00111F98" w:rsidRPr="00DF7B6C" w:rsidRDefault="00111F98" w:rsidP="00111F98">
      <w:pPr>
        <w:autoSpaceDE w:val="0"/>
        <w:autoSpaceDN w:val="0"/>
        <w:adjustRightInd w:val="0"/>
        <w:jc w:val="both"/>
      </w:pPr>
    </w:p>
    <w:p w14:paraId="5F64543C" w14:textId="77777777" w:rsidR="00111F98" w:rsidRPr="00DF7B6C" w:rsidRDefault="00111F98" w:rsidP="00111F98">
      <w:pPr>
        <w:autoSpaceDE w:val="0"/>
        <w:autoSpaceDN w:val="0"/>
        <w:adjustRightInd w:val="0"/>
        <w:jc w:val="center"/>
      </w:pPr>
      <w:r w:rsidRPr="00DF7B6C">
        <w:rPr>
          <w:b/>
        </w:rPr>
        <w:t>1.§</w:t>
      </w:r>
    </w:p>
    <w:p w14:paraId="27005F62" w14:textId="77777777" w:rsidR="00111F98" w:rsidRPr="00DF7B6C" w:rsidRDefault="00111F98" w:rsidP="00111F98">
      <w:pPr>
        <w:autoSpaceDE w:val="0"/>
        <w:autoSpaceDN w:val="0"/>
        <w:adjustRightInd w:val="0"/>
        <w:jc w:val="both"/>
      </w:pPr>
      <w:r w:rsidRPr="00DF7B6C">
        <w:t>A rendelet hatálya kiterjed Győrtelek Község közigazgatási területén életvitelszerűen élő, lakó, a községben állandó bejelentett lakcímmel vagy tartózkodási hellyel rendelkező személyre.</w:t>
      </w:r>
    </w:p>
    <w:p w14:paraId="5458076B" w14:textId="77777777" w:rsidR="00111F98" w:rsidRPr="00DF7B6C" w:rsidRDefault="00111F98" w:rsidP="00111F98">
      <w:pPr>
        <w:autoSpaceDE w:val="0"/>
        <w:autoSpaceDN w:val="0"/>
        <w:adjustRightInd w:val="0"/>
        <w:jc w:val="both"/>
      </w:pPr>
    </w:p>
    <w:p w14:paraId="50218563" w14:textId="77777777" w:rsidR="00111F98" w:rsidRPr="00DF7B6C" w:rsidRDefault="00111F98" w:rsidP="00111F98">
      <w:pPr>
        <w:autoSpaceDE w:val="0"/>
        <w:autoSpaceDN w:val="0"/>
        <w:adjustRightInd w:val="0"/>
        <w:jc w:val="center"/>
      </w:pPr>
      <w:r w:rsidRPr="00DF7B6C">
        <w:rPr>
          <w:b/>
        </w:rPr>
        <w:t>2.§</w:t>
      </w:r>
    </w:p>
    <w:p w14:paraId="310707EC" w14:textId="77777777" w:rsidR="00111F98" w:rsidRPr="00DF7B6C" w:rsidRDefault="00111F98" w:rsidP="00111F98">
      <w:pPr>
        <w:autoSpaceDE w:val="0"/>
        <w:autoSpaceDN w:val="0"/>
        <w:adjustRightInd w:val="0"/>
        <w:jc w:val="both"/>
        <w:rPr>
          <w:color w:val="FF0000"/>
        </w:rPr>
      </w:pPr>
      <w:r w:rsidRPr="00DF7B6C">
        <w:t>Az önkormányzat a Belügyminisztéri</w:t>
      </w:r>
      <w:r w:rsidR="000D2049">
        <w:t xml:space="preserve">um felé jelzett igény alapján </w:t>
      </w:r>
      <w:r w:rsidR="006F4D84">
        <w:rPr>
          <w:color w:val="FF0000"/>
        </w:rPr>
        <w:t>a támogatói okiratban meghatározott</w:t>
      </w:r>
      <w:r w:rsidRPr="00DF7B6C">
        <w:t xml:space="preserve"> összegű támogatásban részesül</w:t>
      </w:r>
      <w:r w:rsidR="006F4D84">
        <w:t>t</w:t>
      </w:r>
      <w:r w:rsidRPr="00DF7B6C">
        <w:t>, mely összeg az erdőgazdálkodók által szabott kedvezményes ár fedezetéül szolgál, amelyet az önkormányzat a szállítási költség + Áfa összegével egészít ki.</w:t>
      </w:r>
      <w:r w:rsidRPr="00DF7B6C">
        <w:rPr>
          <w:color w:val="FF0000"/>
        </w:rPr>
        <w:t xml:space="preserve"> </w:t>
      </w:r>
    </w:p>
    <w:p w14:paraId="75C7C438" w14:textId="77777777" w:rsidR="00111F98" w:rsidRPr="00DF7B6C" w:rsidRDefault="00111F98" w:rsidP="00111F98">
      <w:pPr>
        <w:pStyle w:val="Szvegtrzs2"/>
        <w:tabs>
          <w:tab w:val="num" w:pos="851"/>
        </w:tabs>
        <w:spacing w:after="0" w:line="240" w:lineRule="auto"/>
        <w:ind w:right="23"/>
        <w:jc w:val="center"/>
        <w:rPr>
          <w:b/>
        </w:rPr>
      </w:pPr>
      <w:r w:rsidRPr="00DF7B6C">
        <w:rPr>
          <w:b/>
        </w:rPr>
        <w:t>3.§</w:t>
      </w:r>
    </w:p>
    <w:p w14:paraId="0BBF903C" w14:textId="77777777" w:rsidR="00111F98" w:rsidRPr="00DF7B6C" w:rsidRDefault="00111F98" w:rsidP="00111F98">
      <w:pPr>
        <w:pStyle w:val="Szvegtrzs2"/>
        <w:spacing w:after="0" w:line="240" w:lineRule="auto"/>
        <w:ind w:right="23"/>
      </w:pPr>
      <w:r w:rsidRPr="00DF7B6C">
        <w:t xml:space="preserve">E rendelet alkalmazásában: </w:t>
      </w:r>
    </w:p>
    <w:p w14:paraId="4F0CF2E3" w14:textId="77777777" w:rsidR="00111F98" w:rsidRPr="00380983" w:rsidRDefault="00111F98" w:rsidP="00111F98">
      <w:pPr>
        <w:pStyle w:val="Lista3"/>
        <w:ind w:left="0" w:right="23" w:firstLine="2"/>
        <w:jc w:val="both"/>
        <w:rPr>
          <w:rFonts w:ascii="Times New Roman" w:hAnsi="Times New Roman"/>
          <w:snapToGrid w:val="0"/>
          <w:szCs w:val="24"/>
        </w:rPr>
      </w:pPr>
      <w:r w:rsidRPr="00380983">
        <w:rPr>
          <w:rFonts w:ascii="Times New Roman" w:hAnsi="Times New Roman"/>
          <w:szCs w:val="24"/>
        </w:rPr>
        <w:t>a) Lakóhely, tartózkodási hely: a polgárok személyi adatainak és lakcímének nyilvántartásáról szóló törvényben meghatározottak,</w:t>
      </w:r>
    </w:p>
    <w:p w14:paraId="3ECEC4EF" w14:textId="77777777" w:rsidR="00111F98" w:rsidRPr="00380983" w:rsidRDefault="00111F98" w:rsidP="00111F98">
      <w:pPr>
        <w:pStyle w:val="Lista3"/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 w:rsidRPr="00380983">
        <w:rPr>
          <w:rFonts w:ascii="Times New Roman" w:hAnsi="Times New Roman"/>
          <w:szCs w:val="24"/>
        </w:rPr>
        <w:t>b) Környezettanulmány (helyzetértékelés): a közigazgatási hatósági eljárás és szolgáltatás általános szabályairól szóló törvény szerinti helyszíni szemle, amelynek célja a kérelmező szociális, családi és vagyoni viszonyainak, kötelezettségei teljesítésének vizsgálata.</w:t>
      </w:r>
    </w:p>
    <w:p w14:paraId="1D65CFD4" w14:textId="77777777" w:rsidR="00111F98" w:rsidRPr="00380983" w:rsidRDefault="00111F98" w:rsidP="00111F98">
      <w:pPr>
        <w:pStyle w:val="Lista3"/>
        <w:numPr>
          <w:ilvl w:val="0"/>
          <w:numId w:val="1"/>
        </w:numPr>
        <w:tabs>
          <w:tab w:val="clear" w:pos="874"/>
        </w:tabs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 w:rsidRPr="00380983">
        <w:rPr>
          <w:rFonts w:ascii="Times New Roman" w:hAnsi="Times New Roman"/>
          <w:szCs w:val="24"/>
        </w:rPr>
        <w:t>Háztartás:</w:t>
      </w:r>
      <w:r w:rsidRPr="00380983">
        <w:rPr>
          <w:rFonts w:ascii="Times New Roman" w:hAnsi="Times New Roman"/>
          <w:snapToGrid w:val="0"/>
          <w:szCs w:val="24"/>
        </w:rPr>
        <w:t xml:space="preserve"> az egy lakásban együtt élő és ott bejelentett lakóhellyel rendelkezők közössége, függetlenül ezen személyek rokoni kapcsolatától. A</w:t>
      </w:r>
      <w:r w:rsidRPr="00380983">
        <w:rPr>
          <w:rFonts w:ascii="Times New Roman" w:hAnsi="Times New Roman"/>
          <w:szCs w:val="24"/>
        </w:rPr>
        <w:t xml:space="preserve"> háztartásban együtt élőnek kell tekinteni azt a gyereket is – a teljes ellátást nyújtó bentlakásos intézményben lévő kivételével – aki tanulmányai folytatása miatt átmenetileg nem az igénylő lakásában lakik.</w:t>
      </w:r>
    </w:p>
    <w:p w14:paraId="65E2CB09" w14:textId="77777777" w:rsidR="00380983" w:rsidRDefault="00111F98" w:rsidP="00380983">
      <w:pPr>
        <w:pStyle w:val="Lista3"/>
        <w:numPr>
          <w:ilvl w:val="0"/>
          <w:numId w:val="1"/>
        </w:numPr>
        <w:tabs>
          <w:tab w:val="clear" w:pos="874"/>
        </w:tabs>
        <w:ind w:left="0" w:right="23" w:firstLine="0"/>
        <w:jc w:val="both"/>
        <w:rPr>
          <w:rFonts w:ascii="Times New Roman" w:hAnsi="Times New Roman"/>
          <w:snapToGrid w:val="0"/>
          <w:color w:val="000000"/>
          <w:szCs w:val="24"/>
        </w:rPr>
      </w:pPr>
      <w:r w:rsidRPr="00380983">
        <w:rPr>
          <w:rFonts w:ascii="Times New Roman" w:hAnsi="Times New Roman"/>
          <w:snapToGrid w:val="0"/>
          <w:color w:val="000000"/>
          <w:szCs w:val="24"/>
        </w:rPr>
        <w:t>Egyedül élő: az a személy, aki egyszemélyes háztartásában lakik.</w:t>
      </w:r>
    </w:p>
    <w:p w14:paraId="4893FC00" w14:textId="77777777" w:rsidR="00380983" w:rsidRPr="00380983" w:rsidRDefault="00380983" w:rsidP="00380983">
      <w:pPr>
        <w:pStyle w:val="Lista3"/>
        <w:numPr>
          <w:ilvl w:val="0"/>
          <w:numId w:val="1"/>
        </w:numPr>
        <w:tabs>
          <w:tab w:val="clear" w:pos="874"/>
        </w:tabs>
        <w:ind w:left="0" w:right="23" w:firstLine="0"/>
        <w:jc w:val="both"/>
        <w:rPr>
          <w:rFonts w:ascii="Times New Roman" w:hAnsi="Times New Roman"/>
          <w:snapToGrid w:val="0"/>
          <w:color w:val="000000"/>
          <w:szCs w:val="24"/>
        </w:rPr>
      </w:pPr>
      <w:r>
        <w:rPr>
          <w:rFonts w:ascii="Times New Roman" w:hAnsi="Times New Roman"/>
          <w:color w:val="000000" w:themeColor="text1"/>
        </w:rPr>
        <w:t>É</w:t>
      </w:r>
      <w:r w:rsidRPr="00380983">
        <w:rPr>
          <w:rFonts w:ascii="Times New Roman" w:hAnsi="Times New Roman"/>
          <w:color w:val="000000" w:themeColor="text1"/>
        </w:rPr>
        <w:t>letvitelszerű tartózkodás: E rendelet alkalmazásában életvitelszerű tartózkodásnak kell tekinteni, ha a kérelmező és hozzátartozója a lakóhelyül szolgáló ingatlanban szervezi az életét, az életvitelhez szükséges tevékenységeket jellemzően ott folytatja, valamint a közüzemi szolgáltatásokat ezen ingatlanon veszi igénybe, továbbá a kérelem benyújtásakor, hivatalból történő megállapítás esetén, a döntés időpontjában a központi személyi adat- és lakcím nyilvánítatásban szereplő lakóhely vagy tartózkodási hely bejelentésének dátuma 6 hónapnál korábbi.</w:t>
      </w:r>
    </w:p>
    <w:p w14:paraId="70375CC5" w14:textId="77777777" w:rsidR="00111F98" w:rsidRPr="00DF7B6C" w:rsidRDefault="00111F98" w:rsidP="00111F98">
      <w:pPr>
        <w:pStyle w:val="Lista3"/>
        <w:ind w:right="23"/>
        <w:jc w:val="both"/>
        <w:rPr>
          <w:rFonts w:ascii="Times New Roman" w:hAnsi="Times New Roman"/>
          <w:snapToGrid w:val="0"/>
          <w:color w:val="BFBFBF"/>
          <w:szCs w:val="24"/>
        </w:rPr>
      </w:pPr>
    </w:p>
    <w:p w14:paraId="16EEEA6E" w14:textId="77777777" w:rsidR="00111F98" w:rsidRPr="00DF7B6C" w:rsidRDefault="00111F98" w:rsidP="00111F98">
      <w:pPr>
        <w:autoSpaceDE w:val="0"/>
        <w:autoSpaceDN w:val="0"/>
        <w:adjustRightInd w:val="0"/>
        <w:jc w:val="center"/>
        <w:rPr>
          <w:b/>
        </w:rPr>
      </w:pPr>
      <w:r w:rsidRPr="00DF7B6C">
        <w:rPr>
          <w:b/>
        </w:rPr>
        <w:t>4.§</w:t>
      </w:r>
    </w:p>
    <w:p w14:paraId="66A430FC" w14:textId="77777777" w:rsidR="00111F98" w:rsidRPr="00DF7B6C" w:rsidRDefault="00111F98" w:rsidP="00111F98">
      <w:pPr>
        <w:autoSpaceDE w:val="0"/>
        <w:autoSpaceDN w:val="0"/>
        <w:adjustRightInd w:val="0"/>
        <w:jc w:val="both"/>
      </w:pPr>
      <w:r w:rsidRPr="00DF7B6C">
        <w:rPr>
          <w:b/>
        </w:rPr>
        <w:t>(1</w:t>
      </w:r>
      <w:r w:rsidRPr="00DF7B6C">
        <w:t xml:space="preserve">) A szociális ellátásra való jogosultat érintő jog, és kötelezettség megállapítására továbbá a hatósági ellenőrzésre (továbbiakban: szociális igazgatási eljárás) az általános közigazgatási rendtartásról szóló 2016. évi CL. törvény (a továbbiakban: </w:t>
      </w:r>
      <w:proofErr w:type="spellStart"/>
      <w:r w:rsidRPr="00DF7B6C">
        <w:t>Ákr</w:t>
      </w:r>
      <w:proofErr w:type="spellEnd"/>
      <w:r w:rsidRPr="00DF7B6C">
        <w:t xml:space="preserve">.) rendelkezéseit, illetve a szociális igazgatásról és szociális ellátásokról szóló 1993. évi III. tv. </w:t>
      </w:r>
      <w:proofErr w:type="gramStart"/>
      <w:r w:rsidRPr="00DF7B6C">
        <w:t>( a</w:t>
      </w:r>
      <w:proofErr w:type="gramEnd"/>
      <w:r w:rsidRPr="00DF7B6C">
        <w:t xml:space="preserve"> továbbiakban: Szt.) és a gyermekek védelméről és gyámügyi igazgatásról szóló 1997. évi XXXI. tv. ( a </w:t>
      </w:r>
      <w:r w:rsidRPr="00DF7B6C">
        <w:lastRenderedPageBreak/>
        <w:t>továbbiakban: Gyvt. ) rendelkezéseit az e rendeletben meghatározott eltérésekkel kell alkalmazni.</w:t>
      </w:r>
    </w:p>
    <w:p w14:paraId="43F82823" w14:textId="77777777" w:rsidR="00111F98" w:rsidRPr="00DF7B6C" w:rsidRDefault="00111F98" w:rsidP="00111F98">
      <w:pPr>
        <w:autoSpaceDE w:val="0"/>
        <w:autoSpaceDN w:val="0"/>
        <w:adjustRightInd w:val="0"/>
        <w:jc w:val="both"/>
      </w:pPr>
    </w:p>
    <w:p w14:paraId="22289278" w14:textId="77777777" w:rsidR="00111F98" w:rsidRPr="00DF7B6C" w:rsidRDefault="00111F98" w:rsidP="00111F98">
      <w:pPr>
        <w:autoSpaceDE w:val="0"/>
        <w:autoSpaceDN w:val="0"/>
        <w:adjustRightInd w:val="0"/>
        <w:jc w:val="both"/>
      </w:pPr>
      <w:r w:rsidRPr="00DF7B6C">
        <w:rPr>
          <w:b/>
        </w:rPr>
        <w:t>(2)</w:t>
      </w:r>
      <w:r w:rsidRPr="00DF7B6C">
        <w:t xml:space="preserve"> A szociális ellátás iránti kérelmet a Győrteleki Közös Önkormányzati Hivatalban az e célra rendszeresített igénylőlapon lehet benyújtani. A kérelmező köteles a kérelemben feltüntetett igazolásokat, mellékleteket, a kérelméhez csatolni. Hiánypótlásra nincs lehetőség. </w:t>
      </w:r>
    </w:p>
    <w:p w14:paraId="0987D193" w14:textId="77777777" w:rsidR="00111F98" w:rsidRPr="00DF7B6C" w:rsidRDefault="00111F98" w:rsidP="00111F98">
      <w:pPr>
        <w:autoSpaceDE w:val="0"/>
        <w:autoSpaceDN w:val="0"/>
        <w:adjustRightInd w:val="0"/>
        <w:jc w:val="both"/>
      </w:pPr>
    </w:p>
    <w:p w14:paraId="3A7FAEEC" w14:textId="77777777" w:rsidR="00111F98" w:rsidRPr="00DF7B6C" w:rsidRDefault="00111F98" w:rsidP="00111F98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 w:rsidRPr="00DF7B6C">
        <w:rPr>
          <w:b/>
          <w:color w:val="000000"/>
        </w:rPr>
        <w:t>5. §</w:t>
      </w:r>
    </w:p>
    <w:p w14:paraId="4F666841" w14:textId="77777777" w:rsidR="00111F98" w:rsidRPr="002B4D99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7B6C">
        <w:rPr>
          <w:color w:val="000000"/>
        </w:rPr>
        <w:t xml:space="preserve">(1)   A </w:t>
      </w:r>
      <w:r w:rsidRPr="00DF7B6C">
        <w:t xml:space="preserve">települési önkormányzatok szociális célú tüzelőanyag vásárlásához kapcsolódó kiegészítő támogatásra kiírt pályázat </w:t>
      </w:r>
      <w:r w:rsidRPr="00DF7B6C">
        <w:rPr>
          <w:color w:val="000000"/>
        </w:rPr>
        <w:t xml:space="preserve">értelmében Győrtelek Község Önkormányzata a maximálisan igényelhető tűzifa mennyiségre igényelt  támogatást, amelynek pénzügyi felhasználásának </w:t>
      </w:r>
      <w:r w:rsidR="002E1637">
        <w:rPr>
          <w:color w:val="0D0D0D"/>
        </w:rPr>
        <w:t xml:space="preserve">határideje:  </w:t>
      </w:r>
      <w:r w:rsidR="002E1637" w:rsidRPr="002E1637">
        <w:rPr>
          <w:color w:val="FF0000"/>
        </w:rPr>
        <w:t>2021</w:t>
      </w:r>
      <w:r w:rsidRPr="002E1637">
        <w:rPr>
          <w:color w:val="FF0000"/>
        </w:rPr>
        <w:t>. március 31</w:t>
      </w:r>
      <w:r w:rsidRPr="007C48FF">
        <w:rPr>
          <w:color w:val="0D0D0D"/>
        </w:rPr>
        <w:t xml:space="preserve">.  A támogatás kizárólagos forrása a- nyertes pályáztat benyújtása után- a támogatás, valamint az Önkormányzat által vállalt szállítási költség biztosítása. A forrás felhasználását követően benyújtott kérelmeket el kell utasítani, függetlenül attól, hogy a feltételeknek megfelelnek. A </w:t>
      </w:r>
      <w:r w:rsidRPr="002E1637">
        <w:rPr>
          <w:color w:val="FF0000"/>
        </w:rPr>
        <w:t xml:space="preserve">miniszter </w:t>
      </w:r>
      <w:r w:rsidR="00FC40C9">
        <w:rPr>
          <w:b/>
          <w:color w:val="FF0000"/>
        </w:rPr>
        <w:t>6.624.320,-</w:t>
      </w:r>
      <w:r w:rsidRPr="002E1637">
        <w:rPr>
          <w:b/>
          <w:color w:val="FF0000"/>
        </w:rPr>
        <w:t>F</w:t>
      </w:r>
      <w:r w:rsidR="00514EDA" w:rsidRPr="002E1637">
        <w:rPr>
          <w:color w:val="FF0000"/>
        </w:rPr>
        <w:t>t összegű</w:t>
      </w:r>
      <w:r w:rsidRPr="007C48FF">
        <w:rPr>
          <w:color w:val="0D0D0D"/>
        </w:rPr>
        <w:t xml:space="preserve"> </w:t>
      </w:r>
      <w:r w:rsidRPr="002B4D99">
        <w:rPr>
          <w:color w:val="000000"/>
        </w:rPr>
        <w:t xml:space="preserve">támogatás megítéléséről döntött. </w:t>
      </w:r>
    </w:p>
    <w:p w14:paraId="26BA5B42" w14:textId="77777777" w:rsidR="00111F98" w:rsidRPr="002B4D99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564BBE0E" w14:textId="77777777" w:rsidR="00111F98" w:rsidRPr="002B4D99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B4D99">
        <w:rPr>
          <w:color w:val="000000"/>
        </w:rPr>
        <w:t xml:space="preserve">(2) Az önkormányzat kérelemre, vissza nem térítendő természetbeni támogatásként tűzifát biztosíthat – a miniszter által megítélt támogatás erejéig - azoknak a </w:t>
      </w:r>
      <w:proofErr w:type="spellStart"/>
      <w:r w:rsidRPr="002B4D99">
        <w:rPr>
          <w:color w:val="000000"/>
        </w:rPr>
        <w:t>Györtelek</w:t>
      </w:r>
      <w:proofErr w:type="spellEnd"/>
      <w:r w:rsidRPr="002B4D99">
        <w:rPr>
          <w:color w:val="000000"/>
        </w:rPr>
        <w:t xml:space="preserve"> községben bejelentett lakó-, vagy tartózkodási hellyel rendelkező, és életvitelszerűen a bejelentett lakó-, vagy tartózkodási helyen élő, lakó családoknak, vagy </w:t>
      </w:r>
      <w:proofErr w:type="gramStart"/>
      <w:r w:rsidRPr="002B4D99">
        <w:rPr>
          <w:color w:val="000000"/>
        </w:rPr>
        <w:t>egyedülállónak</w:t>
      </w:r>
      <w:proofErr w:type="gramEnd"/>
      <w:r w:rsidRPr="002B4D99">
        <w:rPr>
          <w:color w:val="000000"/>
        </w:rPr>
        <w:t xml:space="preserve"> akinek a lakásában legalább egy helyiség fatüzelésre alkalmas berendezéssel fűthető, és kérelmet nyújtott be. </w:t>
      </w:r>
    </w:p>
    <w:p w14:paraId="32C6F913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</w:p>
    <w:p w14:paraId="164E2D84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7B6C">
        <w:t xml:space="preserve">(3) Az a), </w:t>
      </w:r>
      <w:proofErr w:type="spellStart"/>
      <w:r w:rsidRPr="00DF7B6C">
        <w:t>aa</w:t>
      </w:r>
      <w:proofErr w:type="spellEnd"/>
      <w:proofErr w:type="gramStart"/>
      <w:r w:rsidRPr="00DF7B6C">
        <w:t>),ab</w:t>
      </w:r>
      <w:proofErr w:type="gramEnd"/>
      <w:r w:rsidRPr="00DF7B6C">
        <w:t xml:space="preserve">), </w:t>
      </w:r>
      <w:proofErr w:type="spellStart"/>
      <w:r w:rsidRPr="00DF7B6C">
        <w:t>ac</w:t>
      </w:r>
      <w:proofErr w:type="spellEnd"/>
      <w:r w:rsidRPr="00DF7B6C">
        <w:t xml:space="preserve">), és b)  pontokban lévő jogosultak előnyben részesülnek a tűzifa osztás során, a pályázati kiírás  alapján, az e jogosultakat követően a c)-g) pontokban </w:t>
      </w:r>
      <w:r w:rsidRPr="00DF7B6C">
        <w:rPr>
          <w:color w:val="000000"/>
        </w:rPr>
        <w:t xml:space="preserve">meghatározott jogosultak élveznek előnyt,  amennyiben az 5.§ (2) bekezdésben foglalt feltételek fennállnak, </w:t>
      </w:r>
    </w:p>
    <w:p w14:paraId="5034CBBD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7B6C">
        <w:rPr>
          <w:color w:val="000000"/>
        </w:rPr>
        <w:t xml:space="preserve">a) </w:t>
      </w:r>
      <w:proofErr w:type="gramStart"/>
      <w:r w:rsidRPr="00DF7B6C">
        <w:rPr>
          <w:color w:val="000000"/>
        </w:rPr>
        <w:t>olyan  személy</w:t>
      </w:r>
      <w:proofErr w:type="gramEnd"/>
      <w:r w:rsidRPr="00DF7B6C">
        <w:rPr>
          <w:color w:val="000000"/>
        </w:rPr>
        <w:t xml:space="preserve">, aki a szociális igazgatásról és szociális ellátásokról szóló törvény szerinti </w:t>
      </w:r>
    </w:p>
    <w:p w14:paraId="1478E0A3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proofErr w:type="spellStart"/>
      <w:r w:rsidRPr="00DF7B6C">
        <w:rPr>
          <w:color w:val="000000"/>
        </w:rPr>
        <w:t>aa</w:t>
      </w:r>
      <w:proofErr w:type="spellEnd"/>
      <w:r w:rsidRPr="00DF7B6C">
        <w:rPr>
          <w:color w:val="000000"/>
        </w:rPr>
        <w:t>) aktív korúak ellátására, vagy</w:t>
      </w:r>
    </w:p>
    <w:p w14:paraId="7C4E91EC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7B6C">
        <w:rPr>
          <w:color w:val="000000"/>
        </w:rPr>
        <w:t>ab) időskorúak járadékára, vagy</w:t>
      </w:r>
    </w:p>
    <w:p w14:paraId="6D40FA3A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proofErr w:type="spellStart"/>
      <w:r w:rsidRPr="00DF7B6C">
        <w:rPr>
          <w:color w:val="000000"/>
        </w:rPr>
        <w:t>ac</w:t>
      </w:r>
      <w:proofErr w:type="spellEnd"/>
      <w:r w:rsidRPr="00DF7B6C">
        <w:rPr>
          <w:color w:val="000000"/>
        </w:rPr>
        <w:t xml:space="preserve">) települési támogatás (lakhatási- különösen </w:t>
      </w:r>
      <w:r w:rsidR="001C4320">
        <w:rPr>
          <w:color w:val="000000"/>
        </w:rPr>
        <w:t xml:space="preserve">a </w:t>
      </w:r>
      <w:r w:rsidRPr="00DF7B6C">
        <w:rPr>
          <w:color w:val="000000"/>
        </w:rPr>
        <w:t>lakhatáshoz kapcsolódó rendszeres kiadások viselésével kapcsolatos támogatásban részesülő-; vagy gyógyszer</w:t>
      </w:r>
      <w:proofErr w:type="gramStart"/>
      <w:r w:rsidRPr="00DF7B6C">
        <w:rPr>
          <w:color w:val="000000"/>
        </w:rPr>
        <w:t>),vagy</w:t>
      </w:r>
      <w:proofErr w:type="gramEnd"/>
    </w:p>
    <w:p w14:paraId="70CC67B2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7B6C">
        <w:rPr>
          <w:color w:val="000000"/>
        </w:rPr>
        <w:t xml:space="preserve">b) </w:t>
      </w:r>
      <w:proofErr w:type="gramStart"/>
      <w:r w:rsidRPr="00DF7B6C">
        <w:rPr>
          <w:color w:val="000000"/>
        </w:rPr>
        <w:t>a  gyermekek</w:t>
      </w:r>
      <w:proofErr w:type="gramEnd"/>
      <w:r w:rsidRPr="00DF7B6C">
        <w:rPr>
          <w:color w:val="000000"/>
        </w:rPr>
        <w:t xml:space="preserve"> védelméről és a gyámügyi igazgatásról szóló törvény alapján halmozottan hátrányos  helyzetű gyermeket nevelő család;  vagy</w:t>
      </w:r>
    </w:p>
    <w:p w14:paraId="6CB315C4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 xml:space="preserve">c) adósságkezelési támogatáshoz kapcsolódó adósságcsökkentési </w:t>
      </w:r>
      <w:proofErr w:type="gramStart"/>
      <w:r w:rsidRPr="00DF7B6C">
        <w:t>támogatásra,vagy</w:t>
      </w:r>
      <w:proofErr w:type="gramEnd"/>
    </w:p>
    <w:p w14:paraId="2D56F505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 xml:space="preserve">d)  olyan személy, akinek a családjában mozgáskorlátozott él és ezt </w:t>
      </w:r>
      <w:proofErr w:type="gramStart"/>
      <w:r w:rsidRPr="00DF7B6C">
        <w:t>hiteles  dokumentummal</w:t>
      </w:r>
      <w:proofErr w:type="gramEnd"/>
      <w:r w:rsidRPr="00DF7B6C">
        <w:t xml:space="preserve"> igazolja, vagy</w:t>
      </w:r>
    </w:p>
    <w:p w14:paraId="7C027B2F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>e) egyedül álló nyugdíjas, vagy az egy háztartásban élő nyugdíjasok, ahol az egy háztartásban élők mindkét tagja elmúlt 70 éves, vagy</w:t>
      </w:r>
    </w:p>
    <w:p w14:paraId="063CA706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>f) az egyedül élő, rokkantsági vagy rehabilitációs ellátásban, rokkantsági vagy rehabilitációs járadékban részesülő személynek, vagy</w:t>
      </w:r>
    </w:p>
    <w:p w14:paraId="5FE048DA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 xml:space="preserve">g) közüzemi számlatartozása </w:t>
      </w:r>
      <w:proofErr w:type="gramStart"/>
      <w:r w:rsidRPr="00DF7B6C">
        <w:t>van,  vagy</w:t>
      </w:r>
      <w:proofErr w:type="gramEnd"/>
      <w:r w:rsidRPr="00DF7B6C">
        <w:t xml:space="preserve"> emiatt a szolgáltatás kikapcsolásra került, melyet saját névre szóló közüzemi számlával igazol.</w:t>
      </w:r>
    </w:p>
    <w:p w14:paraId="3A57AB76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</w:p>
    <w:p w14:paraId="5059A6A8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7B6C">
        <w:rPr>
          <w:color w:val="000000"/>
        </w:rPr>
        <w:t xml:space="preserve"> (4) A képviselő-testület a szociális bizottság javaslata alapján megállapíthat támogatást azoknak a kérelmezőknek, akik létfenntartást, életet, testi épséget veszélyeztető, nehéz, életkörülmények közé önhibájukon kívül kerültek, de a fenti feltételek egyikének sem felelnek meg.</w:t>
      </w:r>
    </w:p>
    <w:p w14:paraId="1A5B5E3D" w14:textId="77777777" w:rsidR="00831D4F" w:rsidRPr="00E66AA0" w:rsidRDefault="00111F98" w:rsidP="00831D4F">
      <w:pPr>
        <w:ind w:firstLine="180"/>
        <w:jc w:val="both"/>
      </w:pPr>
      <w:r w:rsidRPr="00DF7B6C">
        <w:t xml:space="preserve"> (5)</w:t>
      </w:r>
      <w:r w:rsidRPr="00DF7B6C">
        <w:tab/>
        <w:t>Az azonos lakóingatlanban élő személyek közül, a közös háztartásban élők közül, egy lakcímre vonatkozóan csak egy kérelmező részére állapítható meg a támogatás. Amennyiben több kérelem érkezik egy lakóingatlanra vonatkozóan az elbírálás érkezési sorrend alapján történik.</w:t>
      </w:r>
      <w:r w:rsidR="00892CB2">
        <w:t xml:space="preserve"> A lakóingatlanra vonatkozóan a </w:t>
      </w:r>
      <w:r w:rsidR="00831D4F" w:rsidRPr="00E66AA0">
        <w:t xml:space="preserve">lakás jogos használatát igazoló dokumentumot </w:t>
      </w:r>
      <w:r w:rsidR="00831D4F" w:rsidRPr="00E66AA0">
        <w:lastRenderedPageBreak/>
        <w:t>(tulajdo</w:t>
      </w:r>
      <w:r w:rsidR="00391885">
        <w:t xml:space="preserve">ni lap, bérleti </w:t>
      </w:r>
      <w:proofErr w:type="gramStart"/>
      <w:r w:rsidR="00391885">
        <w:t>szerződés,stb.</w:t>
      </w:r>
      <w:proofErr w:type="gramEnd"/>
      <w:r w:rsidR="00831D4F" w:rsidRPr="00E66AA0">
        <w:t>)</w:t>
      </w:r>
      <w:r w:rsidR="00ED1497">
        <w:t xml:space="preserve"> szükség esetén,</w:t>
      </w:r>
      <w:r w:rsidR="008644EF">
        <w:t xml:space="preserve"> </w:t>
      </w:r>
      <w:r w:rsidR="000D2AFB">
        <w:t>kétséget kizáró igazolás végett,</w:t>
      </w:r>
      <w:r w:rsidR="00831D4F">
        <w:t xml:space="preserve"> a kérelemhez csatolni kell.</w:t>
      </w:r>
    </w:p>
    <w:p w14:paraId="3E3B1085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</w:p>
    <w:p w14:paraId="7AF5874B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7B6C">
        <w:t xml:space="preserve"> (6)   A támogatás </w:t>
      </w:r>
      <w:r w:rsidRPr="00DF7B6C">
        <w:rPr>
          <w:color w:val="000000"/>
        </w:rPr>
        <w:t>önrészét, szállítási költs</w:t>
      </w:r>
      <w:r w:rsidR="002E1637">
        <w:rPr>
          <w:color w:val="000000"/>
        </w:rPr>
        <w:t>éget a képviselő-testület a 2020</w:t>
      </w:r>
      <w:r w:rsidRPr="00DF7B6C">
        <w:rPr>
          <w:color w:val="000000"/>
        </w:rPr>
        <w:t>. évi költségvetés terhére biztosítja</w:t>
      </w:r>
      <w:r w:rsidRPr="00DF7B6C">
        <w:rPr>
          <w:color w:val="FF6600"/>
        </w:rPr>
        <w:t xml:space="preserve">. </w:t>
      </w:r>
      <w:r w:rsidRPr="00DF7B6C">
        <w:rPr>
          <w:color w:val="000000"/>
        </w:rPr>
        <w:t xml:space="preserve">A szociális </w:t>
      </w:r>
      <w:r w:rsidR="000D2049">
        <w:rPr>
          <w:color w:val="000000"/>
        </w:rPr>
        <w:t xml:space="preserve">tüzelőanyagot, a </w:t>
      </w:r>
      <w:r w:rsidRPr="00DF7B6C">
        <w:rPr>
          <w:color w:val="000000"/>
        </w:rPr>
        <w:t xml:space="preserve">tűzifát </w:t>
      </w:r>
      <w:r w:rsidR="007E23DB">
        <w:t>legkésőbb</w:t>
      </w:r>
      <w:r w:rsidR="007E23DB" w:rsidRPr="007E23DB">
        <w:rPr>
          <w:color w:val="FF0000"/>
        </w:rPr>
        <w:t xml:space="preserve"> 2021</w:t>
      </w:r>
      <w:r w:rsidR="00FC40C9">
        <w:rPr>
          <w:color w:val="FF0000"/>
        </w:rPr>
        <w:t>. február 15</w:t>
      </w:r>
      <w:r w:rsidRPr="007E23DB">
        <w:rPr>
          <w:color w:val="FF0000"/>
        </w:rPr>
        <w:t>. napjáig kell kiosztani a rászorulók részére.</w:t>
      </w:r>
    </w:p>
    <w:p w14:paraId="3854454D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>(7) A jogosultság és a kérelemben foglaltak valódiságát környezettanulmány útján ellenőrizheti a Hivatal ügyintézője.</w:t>
      </w:r>
    </w:p>
    <w:p w14:paraId="13F37AF5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> (8) A tűzifában részesülő személy a tűzifát nem értékesítheti, nem adhatja át másnak, csak saját használatra használhatja fel. A Hivatal a jogszerű felhasználást ellenőrizheti, és amennyiben jogszerűtlen felhasználást észlel, határozattal kötelezheti a tűzifában részesülőt a támogatás értékének visszafizetésére.</w:t>
      </w:r>
    </w:p>
    <w:p w14:paraId="7EC0D6A0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</w:p>
    <w:p w14:paraId="46F6BF38" w14:textId="77777777" w:rsidR="00111F98" w:rsidRPr="00DF7B6C" w:rsidRDefault="00111F98" w:rsidP="00111F98">
      <w:pPr>
        <w:pStyle w:val="NormlWeb"/>
        <w:spacing w:before="0" w:beforeAutospacing="0" w:after="0" w:afterAutospacing="0"/>
        <w:jc w:val="center"/>
      </w:pPr>
      <w:r w:rsidRPr="00DF7B6C">
        <w:rPr>
          <w:b/>
        </w:rPr>
        <w:t>6.§</w:t>
      </w:r>
    </w:p>
    <w:p w14:paraId="0312B45E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>Nem állapítható meg támogatás</w:t>
      </w:r>
      <w:r w:rsidR="00B558A2">
        <w:t>:</w:t>
      </w:r>
    </w:p>
    <w:p w14:paraId="7F9E38A3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>a) üresen álló, nem lakott ingatlanra vonatkozóan, amelyben életvitelszerűen senki nem él,</w:t>
      </w:r>
    </w:p>
    <w:p w14:paraId="73EFB1C9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  <w:r w:rsidRPr="00DF7B6C">
        <w:t xml:space="preserve">b) erdőgazdálkodó, erdőtulajdonos számára, </w:t>
      </w:r>
    </w:p>
    <w:p w14:paraId="4D84646E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7B6C">
        <w:t xml:space="preserve">c) tűzifával egyáltalán nem </w:t>
      </w:r>
      <w:r w:rsidRPr="00DF7B6C">
        <w:rPr>
          <w:color w:val="000000"/>
        </w:rPr>
        <w:t>fűthető ingatlanban életvitelszerűen lakó számára.</w:t>
      </w:r>
    </w:p>
    <w:p w14:paraId="6B0DA5E7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05A275E0" w14:textId="77777777" w:rsidR="00111F98" w:rsidRPr="000E62B7" w:rsidRDefault="00111F98" w:rsidP="00111F98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0E62B7">
        <w:rPr>
          <w:b/>
          <w:color w:val="000000"/>
        </w:rPr>
        <w:t>7.§</w:t>
      </w:r>
    </w:p>
    <w:p w14:paraId="4490B5AB" w14:textId="77777777" w:rsidR="00111F98" w:rsidRPr="00380983" w:rsidRDefault="00111F98" w:rsidP="00111F98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0E62B7">
        <w:rPr>
          <w:color w:val="000000"/>
        </w:rPr>
        <w:t>A szociális célú tű</w:t>
      </w:r>
      <w:r w:rsidR="000D2049">
        <w:rPr>
          <w:color w:val="000000"/>
        </w:rPr>
        <w:t xml:space="preserve">zifa támogatás mértéke </w:t>
      </w:r>
      <w:r w:rsidR="000D2049" w:rsidRPr="00380983">
        <w:rPr>
          <w:color w:val="000000" w:themeColor="text1"/>
        </w:rPr>
        <w:t>maximum 2</w:t>
      </w:r>
      <w:r w:rsidR="00514EDA" w:rsidRPr="00380983">
        <w:rPr>
          <w:color w:val="000000" w:themeColor="text1"/>
        </w:rPr>
        <w:t>,5</w:t>
      </w:r>
      <w:r w:rsidRPr="00380983">
        <w:rPr>
          <w:color w:val="000000" w:themeColor="text1"/>
        </w:rPr>
        <w:t xml:space="preserve"> </w:t>
      </w:r>
      <w:r w:rsidR="00514EDA" w:rsidRPr="00380983">
        <w:rPr>
          <w:color w:val="000000" w:themeColor="text1"/>
        </w:rPr>
        <w:t xml:space="preserve">erdei </w:t>
      </w:r>
      <w:r w:rsidRPr="00380983">
        <w:rPr>
          <w:color w:val="000000" w:themeColor="text1"/>
        </w:rPr>
        <w:t>m</w:t>
      </w:r>
      <w:r w:rsidRPr="00380983">
        <w:rPr>
          <w:color w:val="000000" w:themeColor="text1"/>
          <w:vertAlign w:val="superscript"/>
        </w:rPr>
        <w:t>3</w:t>
      </w:r>
      <w:r w:rsidRPr="00380983">
        <w:rPr>
          <w:color w:val="000000" w:themeColor="text1"/>
        </w:rPr>
        <w:t xml:space="preserve"> háztartásonként, kérelmenként.</w:t>
      </w:r>
    </w:p>
    <w:p w14:paraId="7E9629CC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</w:pPr>
    </w:p>
    <w:p w14:paraId="61CE7EA7" w14:textId="77777777" w:rsidR="00111F98" w:rsidRPr="00DF7B6C" w:rsidRDefault="00111F98" w:rsidP="00111F98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DF7B6C">
        <w:rPr>
          <w:b/>
          <w:color w:val="000000"/>
        </w:rPr>
        <w:t>8.§</w:t>
      </w:r>
    </w:p>
    <w:p w14:paraId="49DDBD23" w14:textId="77777777" w:rsidR="00111F98" w:rsidRPr="00DF7B6C" w:rsidRDefault="00111F98" w:rsidP="00111F9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7B6C">
        <w:rPr>
          <w:color w:val="000000"/>
        </w:rPr>
        <w:t xml:space="preserve">Győrtelek Község Önkormányzatának képviselő-testülete vállalja, hogy a szociális célú </w:t>
      </w:r>
      <w:r w:rsidR="00514EDA">
        <w:rPr>
          <w:color w:val="000000"/>
        </w:rPr>
        <w:t xml:space="preserve">tüzelőanyagban, </w:t>
      </w:r>
      <w:r w:rsidRPr="00DF7B6C">
        <w:rPr>
          <w:color w:val="000000"/>
        </w:rPr>
        <w:t>tűzifában részesülőtől ellenszolgáltatást nem kér.</w:t>
      </w:r>
    </w:p>
    <w:p w14:paraId="5AADB3D7" w14:textId="77777777" w:rsidR="00111F98" w:rsidRPr="00FC40C9" w:rsidRDefault="00111F98" w:rsidP="00111F98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14:paraId="54D92DEC" w14:textId="77777777" w:rsidR="00111F98" w:rsidRPr="00980AAE" w:rsidRDefault="00111F98" w:rsidP="00111F9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80AAE">
        <w:rPr>
          <w:b/>
          <w:color w:val="000000" w:themeColor="text1"/>
        </w:rPr>
        <w:t>9.§</w:t>
      </w:r>
    </w:p>
    <w:p w14:paraId="2AC3A960" w14:textId="77777777" w:rsidR="00111F98" w:rsidRPr="001C4320" w:rsidRDefault="00111F98" w:rsidP="00111F9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C4320">
        <w:rPr>
          <w:color w:val="000000" w:themeColor="text1"/>
        </w:rPr>
        <w:t>(1)  A</w:t>
      </w:r>
      <w:r w:rsidR="000D2049" w:rsidRPr="001C4320">
        <w:rPr>
          <w:color w:val="000000" w:themeColor="text1"/>
        </w:rPr>
        <w:t xml:space="preserve"> támogatás iránti </w:t>
      </w:r>
      <w:r w:rsidR="007E23DB" w:rsidRPr="001C4320">
        <w:rPr>
          <w:color w:val="000000" w:themeColor="text1"/>
        </w:rPr>
        <w:t>igényeket 2020</w:t>
      </w:r>
      <w:r w:rsidRPr="001C4320">
        <w:rPr>
          <w:color w:val="000000" w:themeColor="text1"/>
        </w:rPr>
        <w:t xml:space="preserve">. </w:t>
      </w:r>
      <w:r w:rsidR="00380983" w:rsidRPr="001C4320">
        <w:rPr>
          <w:color w:val="000000" w:themeColor="text1"/>
        </w:rPr>
        <w:t>október 12.</w:t>
      </w:r>
      <w:r w:rsidR="007E23DB" w:rsidRPr="001C4320">
        <w:rPr>
          <w:color w:val="000000" w:themeColor="text1"/>
        </w:rPr>
        <w:t xml:space="preserve"> napjától- 2020</w:t>
      </w:r>
      <w:r w:rsidR="00380983" w:rsidRPr="001C4320">
        <w:rPr>
          <w:color w:val="000000" w:themeColor="text1"/>
        </w:rPr>
        <w:t>. október 26. napján, 16</w:t>
      </w:r>
      <w:r w:rsidR="002B4D99" w:rsidRPr="001C4320">
        <w:rPr>
          <w:color w:val="000000" w:themeColor="text1"/>
        </w:rPr>
        <w:t xml:space="preserve">.00 óráig </w:t>
      </w:r>
      <w:r w:rsidRPr="001C4320">
        <w:rPr>
          <w:color w:val="000000" w:themeColor="text1"/>
        </w:rPr>
        <w:t xml:space="preserve">lehet benyújtani, a határidő jogvesztő. </w:t>
      </w:r>
    </w:p>
    <w:p w14:paraId="2F459E45" w14:textId="77777777" w:rsidR="002B4D99" w:rsidRPr="00083D39" w:rsidRDefault="002B4D99" w:rsidP="00111F98">
      <w:pPr>
        <w:autoSpaceDE w:val="0"/>
        <w:autoSpaceDN w:val="0"/>
        <w:adjustRightInd w:val="0"/>
        <w:jc w:val="both"/>
        <w:rPr>
          <w:color w:val="FF0000"/>
        </w:rPr>
      </w:pPr>
    </w:p>
    <w:p w14:paraId="1CD5811B" w14:textId="77777777" w:rsidR="00111F98" w:rsidRPr="00C23A2F" w:rsidRDefault="00111F98" w:rsidP="00111F98">
      <w:pPr>
        <w:jc w:val="both"/>
        <w:rPr>
          <w:color w:val="000000"/>
        </w:rPr>
      </w:pPr>
      <w:r w:rsidRPr="00C23A2F">
        <w:rPr>
          <w:color w:val="000000"/>
        </w:rPr>
        <w:t>(2) Az önkormá</w:t>
      </w:r>
      <w:r w:rsidR="007E23DB">
        <w:rPr>
          <w:color w:val="000000"/>
        </w:rPr>
        <w:t xml:space="preserve">nyzat a támogatási összeget 2021. </w:t>
      </w:r>
      <w:r w:rsidRPr="00C23A2F">
        <w:rPr>
          <w:color w:val="000000"/>
        </w:rPr>
        <w:t>március 31-ig használhatja fel.</w:t>
      </w:r>
    </w:p>
    <w:p w14:paraId="45C69996" w14:textId="77777777" w:rsidR="00111F98" w:rsidRPr="00083D39" w:rsidRDefault="00111F98" w:rsidP="00111F98">
      <w:pPr>
        <w:jc w:val="both"/>
        <w:rPr>
          <w:color w:val="FF0000"/>
        </w:rPr>
      </w:pPr>
    </w:p>
    <w:p w14:paraId="6EFEF2D8" w14:textId="77777777" w:rsidR="00111F98" w:rsidRPr="00DF7B6C" w:rsidRDefault="00111F98" w:rsidP="00111F98">
      <w:pPr>
        <w:pStyle w:val="llb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 w:rsidRPr="00DF7B6C">
        <w:rPr>
          <w:b/>
          <w:bCs/>
          <w:color w:val="000000"/>
        </w:rPr>
        <w:t>10. §</w:t>
      </w:r>
    </w:p>
    <w:p w14:paraId="45B74320" w14:textId="77777777" w:rsidR="00111F98" w:rsidRPr="00DF7B6C" w:rsidRDefault="00C23A2F" w:rsidP="00111F98">
      <w:pPr>
        <w:pStyle w:val="llb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(1) A rendelet a kihirdetés</w:t>
      </w:r>
      <w:r w:rsidR="00380983">
        <w:rPr>
          <w:color w:val="000000"/>
        </w:rPr>
        <w:t>e napján 13</w:t>
      </w:r>
      <w:r>
        <w:rPr>
          <w:color w:val="000000"/>
        </w:rPr>
        <w:t xml:space="preserve">.00 órakor </w:t>
      </w:r>
      <w:r w:rsidR="00111F98" w:rsidRPr="00DF7B6C">
        <w:rPr>
          <w:color w:val="000000"/>
        </w:rPr>
        <w:t>lép hatályba.</w:t>
      </w:r>
    </w:p>
    <w:p w14:paraId="229709CE" w14:textId="77777777" w:rsidR="00111F98" w:rsidRPr="00DF7B6C" w:rsidRDefault="00111F98" w:rsidP="00111F98">
      <w:pPr>
        <w:pStyle w:val="llb"/>
        <w:tabs>
          <w:tab w:val="clear" w:pos="4536"/>
          <w:tab w:val="clear" w:pos="9072"/>
        </w:tabs>
        <w:jc w:val="both"/>
        <w:rPr>
          <w:b/>
          <w:bCs/>
          <w:color w:val="000000"/>
        </w:rPr>
      </w:pPr>
    </w:p>
    <w:p w14:paraId="175FDBE3" w14:textId="77777777" w:rsidR="00111F98" w:rsidRDefault="000D2049" w:rsidP="00111F98">
      <w:pPr>
        <w:pStyle w:val="llb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(2) Jelen rendelet 20</w:t>
      </w:r>
      <w:r w:rsidR="007E23DB">
        <w:rPr>
          <w:color w:val="000000"/>
        </w:rPr>
        <w:t>21</w:t>
      </w:r>
      <w:r w:rsidR="00111F98" w:rsidRPr="00DF7B6C">
        <w:rPr>
          <w:color w:val="000000"/>
        </w:rPr>
        <w:t>. december 31. napján hatályát veszti.</w:t>
      </w:r>
    </w:p>
    <w:p w14:paraId="538341D8" w14:textId="77777777" w:rsidR="000E62B7" w:rsidRPr="000E62B7" w:rsidRDefault="000E62B7" w:rsidP="00111F98">
      <w:pPr>
        <w:pStyle w:val="llb"/>
        <w:tabs>
          <w:tab w:val="clear" w:pos="4536"/>
          <w:tab w:val="clear" w:pos="9072"/>
        </w:tabs>
        <w:jc w:val="both"/>
        <w:rPr>
          <w:color w:val="000000"/>
        </w:rPr>
      </w:pPr>
    </w:p>
    <w:p w14:paraId="6D81E604" w14:textId="77777777" w:rsidR="000E62B7" w:rsidRPr="000E62B7" w:rsidRDefault="007E23DB" w:rsidP="00111F98">
      <w:pPr>
        <w:pStyle w:val="llb"/>
        <w:tabs>
          <w:tab w:val="clear" w:pos="4536"/>
          <w:tab w:val="clear" w:pos="9072"/>
        </w:tabs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2020</w:t>
      </w:r>
      <w:r w:rsidR="00380983">
        <w:rPr>
          <w:color w:val="000000"/>
        </w:rPr>
        <w:t>. október 02.</w:t>
      </w:r>
    </w:p>
    <w:p w14:paraId="2B620C88" w14:textId="77777777" w:rsidR="00111F98" w:rsidRPr="00DF7B6C" w:rsidRDefault="00111F98" w:rsidP="00111F98">
      <w:pPr>
        <w:jc w:val="center"/>
      </w:pPr>
    </w:p>
    <w:p w14:paraId="6B879897" w14:textId="77777777" w:rsidR="00111F98" w:rsidRPr="00DF7B6C" w:rsidRDefault="00111F98" w:rsidP="00111F98">
      <w:pPr>
        <w:jc w:val="center"/>
      </w:pPr>
      <w:r w:rsidRPr="00DF7B6C">
        <w:t>K.m.f.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111F98" w:rsidRPr="00DF7B6C" w14:paraId="36470B7B" w14:textId="77777777" w:rsidTr="00C23A2F">
        <w:trPr>
          <w:jc w:val="center"/>
        </w:trPr>
        <w:tc>
          <w:tcPr>
            <w:tcW w:w="4605" w:type="dxa"/>
            <w:hideMark/>
          </w:tcPr>
          <w:p w14:paraId="4BF5DB3B" w14:textId="77777777" w:rsidR="00111F98" w:rsidRPr="00DF7B6C" w:rsidRDefault="00111F98" w:rsidP="00C23A2F">
            <w:pPr>
              <w:suppressAutoHyphens/>
              <w:jc w:val="center"/>
              <w:rPr>
                <w:lang w:eastAsia="ar-SA"/>
              </w:rPr>
            </w:pPr>
            <w:r w:rsidRPr="00DF7B6C">
              <w:t>Halmi József s.k.</w:t>
            </w:r>
          </w:p>
        </w:tc>
        <w:tc>
          <w:tcPr>
            <w:tcW w:w="4605" w:type="dxa"/>
            <w:hideMark/>
          </w:tcPr>
          <w:p w14:paraId="31E8425F" w14:textId="77777777" w:rsidR="00111F98" w:rsidRPr="00DF7B6C" w:rsidRDefault="00111F98" w:rsidP="00C23A2F">
            <w:pPr>
              <w:suppressAutoHyphens/>
              <w:jc w:val="center"/>
              <w:rPr>
                <w:lang w:eastAsia="ar-SA"/>
              </w:rPr>
            </w:pPr>
            <w:r w:rsidRPr="00DF7B6C">
              <w:t>Dr. Sipos Éva s.k.</w:t>
            </w:r>
          </w:p>
        </w:tc>
      </w:tr>
      <w:tr w:rsidR="00111F98" w:rsidRPr="00DF7B6C" w14:paraId="4624802E" w14:textId="77777777" w:rsidTr="00C23A2F">
        <w:trPr>
          <w:jc w:val="center"/>
        </w:trPr>
        <w:tc>
          <w:tcPr>
            <w:tcW w:w="4605" w:type="dxa"/>
            <w:hideMark/>
          </w:tcPr>
          <w:p w14:paraId="5E9046C6" w14:textId="77777777" w:rsidR="00111F98" w:rsidRPr="00DF7B6C" w:rsidRDefault="00111F98" w:rsidP="00C23A2F">
            <w:pPr>
              <w:suppressAutoHyphens/>
              <w:jc w:val="center"/>
              <w:rPr>
                <w:lang w:eastAsia="ar-SA"/>
              </w:rPr>
            </w:pPr>
            <w:r w:rsidRPr="00DF7B6C">
              <w:t>polgármester</w:t>
            </w:r>
          </w:p>
        </w:tc>
        <w:tc>
          <w:tcPr>
            <w:tcW w:w="4605" w:type="dxa"/>
            <w:hideMark/>
          </w:tcPr>
          <w:p w14:paraId="5FF7F2A5" w14:textId="77777777" w:rsidR="00111F98" w:rsidRPr="00DF7B6C" w:rsidRDefault="00111F98" w:rsidP="00C23A2F">
            <w:pPr>
              <w:suppressAutoHyphens/>
              <w:jc w:val="center"/>
              <w:rPr>
                <w:lang w:eastAsia="ar-SA"/>
              </w:rPr>
            </w:pPr>
            <w:r w:rsidRPr="00DF7B6C">
              <w:t>jegyző</w:t>
            </w:r>
          </w:p>
        </w:tc>
      </w:tr>
    </w:tbl>
    <w:p w14:paraId="01562F32" w14:textId="77777777" w:rsidR="00111F98" w:rsidRDefault="00111F98" w:rsidP="00111F98">
      <w:r w:rsidRPr="00DF7B6C">
        <w:tab/>
      </w:r>
      <w:r w:rsidRPr="00DF7B6C">
        <w:tab/>
      </w:r>
    </w:p>
    <w:p w14:paraId="625D3368" w14:textId="77777777" w:rsidR="000D2049" w:rsidRPr="00DF7B6C" w:rsidRDefault="000D2049" w:rsidP="00111F98"/>
    <w:p w14:paraId="2C89F6FF" w14:textId="77777777" w:rsidR="00111F98" w:rsidRPr="00A15E78" w:rsidRDefault="00111F98" w:rsidP="00111F98">
      <w:pPr>
        <w:jc w:val="both"/>
        <w:rPr>
          <w:i/>
          <w:sz w:val="22"/>
          <w:szCs w:val="22"/>
        </w:rPr>
      </w:pPr>
      <w:r w:rsidRPr="00A15E78">
        <w:rPr>
          <w:i/>
          <w:sz w:val="22"/>
          <w:szCs w:val="22"/>
        </w:rPr>
        <w:t>Kihirdetési záradék:</w:t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</w:p>
    <w:p w14:paraId="43D56E40" w14:textId="77777777" w:rsidR="00111F98" w:rsidRPr="00A15E78" w:rsidRDefault="007E23DB" w:rsidP="00111F98">
      <w:pPr>
        <w:jc w:val="both"/>
        <w:rPr>
          <w:i/>
          <w:sz w:val="22"/>
          <w:szCs w:val="22"/>
        </w:rPr>
      </w:pPr>
      <w:r w:rsidRPr="00A15E78">
        <w:rPr>
          <w:i/>
          <w:sz w:val="22"/>
          <w:szCs w:val="22"/>
        </w:rPr>
        <w:t>A rendelet 2020</w:t>
      </w:r>
      <w:r w:rsidR="00380983" w:rsidRPr="00A15E78">
        <w:rPr>
          <w:i/>
          <w:sz w:val="22"/>
          <w:szCs w:val="22"/>
        </w:rPr>
        <w:t xml:space="preserve">. október 2. </w:t>
      </w:r>
      <w:r w:rsidR="00111F98" w:rsidRPr="00A15E78">
        <w:rPr>
          <w:i/>
          <w:sz w:val="22"/>
          <w:szCs w:val="22"/>
        </w:rPr>
        <w:t>napján</w:t>
      </w:r>
      <w:r w:rsidR="000E62B7" w:rsidRPr="00A15E78">
        <w:rPr>
          <w:i/>
          <w:sz w:val="22"/>
          <w:szCs w:val="22"/>
        </w:rPr>
        <w:t xml:space="preserve">, </w:t>
      </w:r>
      <w:r w:rsidR="00380983" w:rsidRPr="00A15E78">
        <w:rPr>
          <w:i/>
          <w:sz w:val="22"/>
          <w:szCs w:val="22"/>
        </w:rPr>
        <w:t>12.00</w:t>
      </w:r>
      <w:r w:rsidR="000E62B7" w:rsidRPr="00A15E78">
        <w:rPr>
          <w:i/>
          <w:sz w:val="22"/>
          <w:szCs w:val="22"/>
        </w:rPr>
        <w:t xml:space="preserve"> órakor</w:t>
      </w:r>
      <w:r w:rsidR="00111F98" w:rsidRPr="00A15E78">
        <w:rPr>
          <w:i/>
          <w:sz w:val="22"/>
          <w:szCs w:val="22"/>
        </w:rPr>
        <w:t xml:space="preserve"> kihirdetésre került.</w:t>
      </w:r>
    </w:p>
    <w:p w14:paraId="6DF37061" w14:textId="77777777" w:rsidR="00111F98" w:rsidRPr="00A15E78" w:rsidRDefault="00111F98" w:rsidP="00111F98">
      <w:pPr>
        <w:jc w:val="both"/>
        <w:rPr>
          <w:i/>
          <w:sz w:val="22"/>
          <w:szCs w:val="22"/>
        </w:rPr>
      </w:pPr>
    </w:p>
    <w:p w14:paraId="2F2B1EFE" w14:textId="77777777" w:rsidR="00111F98" w:rsidRPr="00A15E78" w:rsidRDefault="00111F98" w:rsidP="00111F98">
      <w:pPr>
        <w:jc w:val="both"/>
        <w:rPr>
          <w:i/>
          <w:sz w:val="22"/>
          <w:szCs w:val="22"/>
        </w:rPr>
      </w:pP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  <w:t xml:space="preserve">     Dr. Sipos Éva s.k.</w:t>
      </w:r>
    </w:p>
    <w:p w14:paraId="2450C387" w14:textId="77777777" w:rsidR="00111F98" w:rsidRPr="00A15E78" w:rsidRDefault="00380983" w:rsidP="00380983">
      <w:pPr>
        <w:jc w:val="both"/>
        <w:rPr>
          <w:i/>
          <w:sz w:val="22"/>
          <w:szCs w:val="22"/>
        </w:rPr>
      </w:pP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</w:r>
      <w:r w:rsidRPr="00A15E78">
        <w:rPr>
          <w:i/>
          <w:sz w:val="22"/>
          <w:szCs w:val="22"/>
        </w:rPr>
        <w:tab/>
        <w:t xml:space="preserve">   jegyző</w:t>
      </w:r>
    </w:p>
    <w:p w14:paraId="4969CFEF" w14:textId="77777777" w:rsidR="00111F98" w:rsidRDefault="00111F98" w:rsidP="00111F98">
      <w:pPr>
        <w:autoSpaceDE w:val="0"/>
        <w:autoSpaceDN w:val="0"/>
        <w:adjustRightInd w:val="0"/>
        <w:jc w:val="both"/>
        <w:rPr>
          <w:b/>
        </w:rPr>
      </w:pPr>
    </w:p>
    <w:p w14:paraId="7B5ADF02" w14:textId="77777777" w:rsidR="00E47365" w:rsidRDefault="00E47365"/>
    <w:sectPr w:rsidR="00E47365" w:rsidSect="00980A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A5CCF"/>
    <w:multiLevelType w:val="hybridMultilevel"/>
    <w:tmpl w:val="55C494E8"/>
    <w:lvl w:ilvl="0" w:tplc="285E112A">
      <w:start w:val="3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F98"/>
    <w:rsid w:val="000D2049"/>
    <w:rsid w:val="000D2AFB"/>
    <w:rsid w:val="000E62B7"/>
    <w:rsid w:val="00111F98"/>
    <w:rsid w:val="001C4320"/>
    <w:rsid w:val="00220754"/>
    <w:rsid w:val="002B4D99"/>
    <w:rsid w:val="002C1317"/>
    <w:rsid w:val="002D6808"/>
    <w:rsid w:val="002E1637"/>
    <w:rsid w:val="00380983"/>
    <w:rsid w:val="00391885"/>
    <w:rsid w:val="00400F13"/>
    <w:rsid w:val="00514EDA"/>
    <w:rsid w:val="006F4D84"/>
    <w:rsid w:val="007E23DB"/>
    <w:rsid w:val="00831D4F"/>
    <w:rsid w:val="008644EF"/>
    <w:rsid w:val="00892CB2"/>
    <w:rsid w:val="00942ABD"/>
    <w:rsid w:val="00980AAE"/>
    <w:rsid w:val="009F6B51"/>
    <w:rsid w:val="00A15E78"/>
    <w:rsid w:val="00AB5AB5"/>
    <w:rsid w:val="00AF6752"/>
    <w:rsid w:val="00B558A2"/>
    <w:rsid w:val="00C23A2F"/>
    <w:rsid w:val="00E47365"/>
    <w:rsid w:val="00ED1497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8B62"/>
  <w15:docId w15:val="{FE39EB35-9861-4998-88C0-6F4D5F3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1F9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111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11F98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nhideWhenUsed/>
    <w:rsid w:val="00111F98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111F9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11F98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l"/>
    <w:rsid w:val="00111F98"/>
    <w:pPr>
      <w:ind w:left="849" w:hanging="283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Gyortelekpc6</cp:lastModifiedBy>
  <cp:revision>10</cp:revision>
  <cp:lastPrinted>2020-10-02T07:05:00Z</cp:lastPrinted>
  <dcterms:created xsi:type="dcterms:W3CDTF">2020-10-02T07:16:00Z</dcterms:created>
  <dcterms:modified xsi:type="dcterms:W3CDTF">2020-10-02T08:18:00Z</dcterms:modified>
</cp:coreProperties>
</file>